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0154" w:rsidRDefault="00953E48" w:rsidP="009B61DB">
      <w:pPr>
        <w:tabs>
          <w:tab w:val="center" w:pos="4819"/>
          <w:tab w:val="right" w:pos="9638"/>
        </w:tabs>
        <w:spacing w:after="0" w:line="240" w:lineRule="auto"/>
        <w:ind w:hanging="709"/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628240" cy="91154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2-04-27_09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9132" cy="9116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007C13">
        <w:rPr>
          <w:rFonts w:ascii="Times New Roman" w:hAnsi="Times New Roman"/>
          <w:sz w:val="28"/>
          <w:szCs w:val="28"/>
          <w:lang w:eastAsia="ru-RU"/>
        </w:rPr>
        <w:tab/>
      </w:r>
    </w:p>
    <w:p w:rsidR="000515DC" w:rsidRPr="000515DC" w:rsidRDefault="000515DC" w:rsidP="000515DC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515DC">
        <w:rPr>
          <w:rFonts w:ascii="Times New Roman" w:hAnsi="Times New Roman"/>
          <w:sz w:val="26"/>
          <w:szCs w:val="26"/>
        </w:rPr>
        <w:lastRenderedPageBreak/>
        <w:t xml:space="preserve">Рабочая программа </w:t>
      </w:r>
      <w:r>
        <w:rPr>
          <w:rFonts w:ascii="Times New Roman" w:hAnsi="Times New Roman"/>
          <w:sz w:val="26"/>
          <w:szCs w:val="26"/>
        </w:rPr>
        <w:t>производственной</w:t>
      </w:r>
      <w:r w:rsidRPr="000515DC">
        <w:rPr>
          <w:rFonts w:ascii="Times New Roman" w:hAnsi="Times New Roman"/>
          <w:sz w:val="26"/>
          <w:szCs w:val="26"/>
        </w:rPr>
        <w:t xml:space="preserve"> практики профессионального модуля разработана на основе:</w:t>
      </w:r>
    </w:p>
    <w:p w:rsidR="000515DC" w:rsidRPr="000515DC" w:rsidRDefault="000515DC" w:rsidP="000515DC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515DC">
        <w:rPr>
          <w:rFonts w:ascii="Times New Roman" w:hAnsi="Times New Roman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специальности: 15.02.08 Технология машиностроения, входит в УГС 15.00.00 машиностроение</w:t>
      </w:r>
    </w:p>
    <w:p w:rsidR="000515DC" w:rsidRDefault="000515DC" w:rsidP="000515DC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515DC">
        <w:rPr>
          <w:rFonts w:ascii="Times New Roman" w:hAnsi="Times New Roman"/>
          <w:sz w:val="26"/>
          <w:szCs w:val="26"/>
        </w:rPr>
        <w:t>- основной профессиональной образовательной программы по специальности 15.02.08 Технология машиностроения, 20</w:t>
      </w:r>
      <w:r w:rsidR="00813D95">
        <w:rPr>
          <w:rFonts w:ascii="Times New Roman" w:hAnsi="Times New Roman"/>
          <w:sz w:val="26"/>
          <w:szCs w:val="26"/>
        </w:rPr>
        <w:t>2</w:t>
      </w:r>
      <w:r w:rsidR="00372D40" w:rsidRPr="00372D40">
        <w:rPr>
          <w:rFonts w:ascii="Times New Roman" w:hAnsi="Times New Roman"/>
          <w:sz w:val="26"/>
          <w:szCs w:val="26"/>
        </w:rPr>
        <w:t>0</w:t>
      </w:r>
      <w:r w:rsidRPr="000515DC">
        <w:rPr>
          <w:rFonts w:ascii="Times New Roman" w:hAnsi="Times New Roman"/>
          <w:sz w:val="26"/>
          <w:szCs w:val="26"/>
        </w:rPr>
        <w:t>г.</w:t>
      </w:r>
      <w:r w:rsidR="00D063A2">
        <w:rPr>
          <w:rFonts w:ascii="Times New Roman" w:hAnsi="Times New Roman"/>
          <w:sz w:val="26"/>
          <w:szCs w:val="26"/>
        </w:rPr>
        <w:t>;</w:t>
      </w:r>
    </w:p>
    <w:p w:rsidR="00D063A2" w:rsidRDefault="00D063A2" w:rsidP="00D063A2">
      <w:pPr>
        <w:ind w:firstLine="567"/>
        <w:jc w:val="both"/>
        <w:rPr>
          <w:rFonts w:ascii="Times New Roman" w:hAnsi="Times New Roman"/>
          <w:sz w:val="26"/>
          <w:szCs w:val="26"/>
        </w:rPr>
      </w:pPr>
      <w:r w:rsidRPr="00D063A2">
        <w:rPr>
          <w:rFonts w:ascii="Times New Roman" w:hAnsi="Times New Roman"/>
          <w:sz w:val="26"/>
          <w:szCs w:val="26"/>
        </w:rPr>
        <w:t>- рабочей программы ПМ.04 Выполнение работ по одной или нескольким професси</w:t>
      </w:r>
      <w:r w:rsidR="00813D95">
        <w:rPr>
          <w:rFonts w:ascii="Times New Roman" w:hAnsi="Times New Roman"/>
          <w:sz w:val="26"/>
          <w:szCs w:val="26"/>
        </w:rPr>
        <w:t>ям рабочих, должностям служащих;</w:t>
      </w:r>
    </w:p>
    <w:p w:rsidR="00813D95" w:rsidRPr="00D063A2" w:rsidRDefault="00813D95" w:rsidP="00D063A2">
      <w:pPr>
        <w:ind w:firstLine="567"/>
        <w:jc w:val="both"/>
        <w:rPr>
          <w:rFonts w:ascii="Times New Roman" w:hAnsi="Times New Roman"/>
          <w:sz w:val="26"/>
          <w:szCs w:val="26"/>
        </w:rPr>
      </w:pPr>
    </w:p>
    <w:p w:rsidR="00D063A2" w:rsidRPr="000515DC" w:rsidRDefault="00D063A2" w:rsidP="000515DC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0515DC" w:rsidRPr="000515DC" w:rsidRDefault="000515DC" w:rsidP="000515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0515DC" w:rsidRPr="000515DC" w:rsidRDefault="000515DC" w:rsidP="000515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0515DC" w:rsidRPr="000515DC" w:rsidRDefault="000515DC" w:rsidP="000515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0515DC" w:rsidRPr="000515DC" w:rsidRDefault="000515DC" w:rsidP="000515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515DC">
        <w:rPr>
          <w:rFonts w:ascii="Times New Roman" w:hAnsi="Times New Roman"/>
          <w:sz w:val="26"/>
          <w:szCs w:val="26"/>
        </w:rPr>
        <w:t xml:space="preserve">Организация-разработчик: </w:t>
      </w:r>
      <w:r w:rsidRPr="000515DC">
        <w:rPr>
          <w:rFonts w:ascii="Times New Roman" w:hAnsi="Times New Roman"/>
          <w:sz w:val="26"/>
          <w:szCs w:val="26"/>
          <w:u w:val="single"/>
        </w:rPr>
        <w:t>ГАПОУ «Казанский политехнический колледж»</w:t>
      </w:r>
    </w:p>
    <w:p w:rsidR="000515DC" w:rsidRPr="000515DC" w:rsidRDefault="000515DC" w:rsidP="000515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0515DC" w:rsidRPr="000515DC" w:rsidRDefault="000515DC" w:rsidP="000515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0515DC" w:rsidRPr="000515DC" w:rsidRDefault="000515DC" w:rsidP="000515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0515DC" w:rsidRPr="000515DC" w:rsidRDefault="000515DC" w:rsidP="000515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u w:val="single"/>
        </w:rPr>
      </w:pPr>
      <w:r w:rsidRPr="000515DC">
        <w:rPr>
          <w:rFonts w:ascii="Times New Roman" w:hAnsi="Times New Roman"/>
          <w:sz w:val="26"/>
          <w:szCs w:val="26"/>
        </w:rPr>
        <w:t xml:space="preserve">Разработчик: </w:t>
      </w:r>
      <w:proofErr w:type="spellStart"/>
      <w:r w:rsidRPr="000515DC">
        <w:rPr>
          <w:rFonts w:ascii="Times New Roman" w:hAnsi="Times New Roman"/>
          <w:sz w:val="26"/>
          <w:szCs w:val="26"/>
        </w:rPr>
        <w:t>Сионков</w:t>
      </w:r>
      <w:proofErr w:type="spellEnd"/>
      <w:r w:rsidRPr="000515DC">
        <w:rPr>
          <w:rFonts w:ascii="Times New Roman" w:hAnsi="Times New Roman"/>
          <w:sz w:val="26"/>
          <w:szCs w:val="26"/>
        </w:rPr>
        <w:t xml:space="preserve"> Д.И. -</w:t>
      </w:r>
      <w:r w:rsidRPr="000515DC">
        <w:rPr>
          <w:rFonts w:ascii="Times New Roman" w:hAnsi="Times New Roman"/>
          <w:sz w:val="26"/>
          <w:szCs w:val="26"/>
          <w:u w:val="single"/>
        </w:rPr>
        <w:t>мастера производственного обучения ГАПОУ «Казанский политехнический колледж»</w:t>
      </w:r>
    </w:p>
    <w:p w:rsidR="000515DC" w:rsidRPr="0086272C" w:rsidRDefault="000515DC" w:rsidP="000515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5B5896" w:rsidRPr="00841C1B" w:rsidRDefault="005B5896" w:rsidP="005B5896">
      <w:pPr>
        <w:rPr>
          <w:rFonts w:ascii="Times New Roman" w:eastAsia="Calibri" w:hAnsi="Times New Roman"/>
          <w:sz w:val="28"/>
          <w:szCs w:val="28"/>
        </w:rPr>
      </w:pPr>
    </w:p>
    <w:p w:rsidR="00841C1B" w:rsidRPr="00841C1B" w:rsidRDefault="00841C1B" w:rsidP="00841C1B">
      <w:pPr>
        <w:rPr>
          <w:rFonts w:ascii="Times New Roman" w:eastAsia="Calibri" w:hAnsi="Times New Roman"/>
          <w:sz w:val="28"/>
          <w:szCs w:val="28"/>
        </w:rPr>
      </w:pPr>
    </w:p>
    <w:p w:rsidR="00841C1B" w:rsidRPr="00841C1B" w:rsidRDefault="00841C1B" w:rsidP="00841C1B">
      <w:pPr>
        <w:rPr>
          <w:rFonts w:ascii="Times New Roman" w:eastAsia="Calibri" w:hAnsi="Times New Roman"/>
          <w:sz w:val="28"/>
          <w:szCs w:val="28"/>
        </w:rPr>
      </w:pPr>
    </w:p>
    <w:p w:rsidR="002E73AD" w:rsidRDefault="002E73AD">
      <w:pPr>
        <w:rPr>
          <w:rFonts w:ascii="Times New Roman" w:hAnsi="Times New Roman"/>
        </w:rPr>
      </w:pPr>
    </w:p>
    <w:p w:rsidR="00841C1B" w:rsidRDefault="00841C1B">
      <w:pPr>
        <w:rPr>
          <w:rFonts w:ascii="Times New Roman" w:hAnsi="Times New Roman"/>
        </w:rPr>
      </w:pPr>
    </w:p>
    <w:p w:rsidR="00841C1B" w:rsidRDefault="00841C1B">
      <w:pPr>
        <w:rPr>
          <w:rFonts w:ascii="Times New Roman" w:hAnsi="Times New Roman"/>
        </w:rPr>
      </w:pPr>
    </w:p>
    <w:p w:rsidR="005A0361" w:rsidRDefault="005A0361" w:rsidP="005A0361">
      <w:pPr>
        <w:rPr>
          <w:rFonts w:ascii="Times New Roman" w:hAnsi="Times New Roman"/>
        </w:rPr>
      </w:pPr>
    </w:p>
    <w:p w:rsidR="005A0361" w:rsidRDefault="005A0361" w:rsidP="005A0361">
      <w:pPr>
        <w:rPr>
          <w:rFonts w:ascii="Times New Roman" w:hAnsi="Times New Roman"/>
        </w:rPr>
      </w:pPr>
    </w:p>
    <w:p w:rsidR="005A0361" w:rsidRDefault="005A0361" w:rsidP="005A0361">
      <w:pPr>
        <w:rPr>
          <w:rFonts w:ascii="Times New Roman" w:hAnsi="Times New Roman"/>
        </w:rPr>
      </w:pPr>
    </w:p>
    <w:p w:rsidR="005A0361" w:rsidRDefault="005A0361" w:rsidP="005A0361">
      <w:pPr>
        <w:rPr>
          <w:rFonts w:ascii="Times New Roman" w:hAnsi="Times New Roman"/>
        </w:rPr>
      </w:pPr>
    </w:p>
    <w:p w:rsidR="005A0361" w:rsidRDefault="005A0361" w:rsidP="005A0361">
      <w:pPr>
        <w:rPr>
          <w:rFonts w:ascii="Times New Roman" w:hAnsi="Times New Roman"/>
        </w:rPr>
      </w:pPr>
    </w:p>
    <w:p w:rsidR="005A0361" w:rsidRDefault="005A0361" w:rsidP="005A0361">
      <w:pPr>
        <w:rPr>
          <w:rFonts w:ascii="Times New Roman" w:hAnsi="Times New Roman"/>
        </w:rPr>
      </w:pPr>
    </w:p>
    <w:p w:rsidR="005A0361" w:rsidRDefault="005A0361" w:rsidP="005A0361">
      <w:pPr>
        <w:rPr>
          <w:rFonts w:ascii="Times New Roman" w:hAnsi="Times New Roman"/>
        </w:rPr>
      </w:pPr>
    </w:p>
    <w:p w:rsidR="005A0361" w:rsidRDefault="005A0361" w:rsidP="005A0361">
      <w:pPr>
        <w:rPr>
          <w:rFonts w:ascii="Times New Roman" w:hAnsi="Times New Roman"/>
        </w:rPr>
      </w:pPr>
    </w:p>
    <w:p w:rsidR="005A0361" w:rsidRDefault="005A0361" w:rsidP="005A0361">
      <w:pPr>
        <w:rPr>
          <w:rFonts w:ascii="Times New Roman" w:hAnsi="Times New Roman"/>
        </w:rPr>
      </w:pPr>
    </w:p>
    <w:p w:rsidR="005A0361" w:rsidRDefault="005A0361" w:rsidP="005A0361">
      <w:pPr>
        <w:rPr>
          <w:rFonts w:ascii="Times New Roman" w:hAnsi="Times New Roman"/>
        </w:rPr>
      </w:pPr>
    </w:p>
    <w:p w:rsidR="000515DC" w:rsidRPr="000515DC" w:rsidRDefault="000515DC" w:rsidP="000515D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/>
          <w:b/>
          <w:sz w:val="26"/>
          <w:szCs w:val="26"/>
          <w:lang w:val="x-none"/>
        </w:rPr>
      </w:pPr>
      <w:r w:rsidRPr="000515DC">
        <w:rPr>
          <w:rFonts w:ascii="Times New Roman" w:hAnsi="Times New Roman"/>
          <w:b/>
          <w:sz w:val="26"/>
          <w:szCs w:val="26"/>
          <w:lang w:val="x-none"/>
        </w:rPr>
        <w:t xml:space="preserve">СОДЕРЖАНИЕ </w:t>
      </w:r>
    </w:p>
    <w:p w:rsidR="000515DC" w:rsidRPr="000515DC" w:rsidRDefault="000515DC" w:rsidP="000515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0515DC" w:rsidRPr="000515DC" w:rsidTr="00E12A99">
        <w:trPr>
          <w:trHeight w:val="931"/>
        </w:trPr>
        <w:tc>
          <w:tcPr>
            <w:tcW w:w="9007" w:type="dxa"/>
          </w:tcPr>
          <w:p w:rsidR="000515DC" w:rsidRPr="000515DC" w:rsidRDefault="000515DC" w:rsidP="000515DC">
            <w:pPr>
              <w:keepNext/>
              <w:autoSpaceDE w:val="0"/>
              <w:autoSpaceDN w:val="0"/>
              <w:spacing w:after="0" w:line="240" w:lineRule="auto"/>
              <w:ind w:left="284" w:firstLine="142"/>
              <w:outlineLvl w:val="0"/>
              <w:rPr>
                <w:rFonts w:ascii="Times New Roman" w:hAnsi="Times New Roman"/>
                <w:b/>
                <w:caps/>
                <w:sz w:val="26"/>
                <w:szCs w:val="26"/>
              </w:rPr>
            </w:pPr>
          </w:p>
          <w:p w:rsidR="000515DC" w:rsidRPr="000515DC" w:rsidRDefault="000515DC" w:rsidP="000515DC">
            <w:pPr>
              <w:keepNext/>
              <w:autoSpaceDE w:val="0"/>
              <w:autoSpaceDN w:val="0"/>
              <w:spacing w:after="0" w:line="240" w:lineRule="auto"/>
              <w:ind w:left="284" w:firstLine="142"/>
              <w:outlineLvl w:val="0"/>
              <w:rPr>
                <w:rFonts w:ascii="Times New Roman" w:hAnsi="Times New Roman"/>
                <w:b/>
                <w:caps/>
                <w:sz w:val="26"/>
                <w:szCs w:val="26"/>
              </w:rPr>
            </w:pPr>
          </w:p>
          <w:p w:rsidR="000515DC" w:rsidRPr="000515DC" w:rsidRDefault="000515DC" w:rsidP="000515DC">
            <w:pPr>
              <w:pageBreakBefore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284" w:firstLine="142"/>
              <w:rPr>
                <w:rFonts w:ascii="Times New Roman" w:hAnsi="Times New Roman"/>
                <w:b/>
                <w:caps/>
                <w:sz w:val="26"/>
                <w:szCs w:val="26"/>
              </w:rPr>
            </w:pPr>
            <w:r w:rsidRPr="000515DC">
              <w:rPr>
                <w:rFonts w:ascii="Times New Roman" w:hAnsi="Times New Roman"/>
                <w:b/>
                <w:caps/>
                <w:sz w:val="26"/>
                <w:szCs w:val="26"/>
              </w:rPr>
              <w:t>1. ПАСПОРТ РАБОЧЕЙ ПРОГРАММЫ учебной практики</w:t>
            </w:r>
          </w:p>
          <w:p w:rsidR="000515DC" w:rsidRPr="000515DC" w:rsidRDefault="000515DC" w:rsidP="000515DC">
            <w:pPr>
              <w:spacing w:after="0" w:line="240" w:lineRule="auto"/>
              <w:ind w:left="284" w:firstLine="14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0" w:type="dxa"/>
          </w:tcPr>
          <w:p w:rsidR="000515DC" w:rsidRPr="000515DC" w:rsidRDefault="000515DC" w:rsidP="000515D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15DC">
              <w:rPr>
                <w:rFonts w:ascii="Times New Roman" w:hAnsi="Times New Roman"/>
                <w:sz w:val="26"/>
                <w:szCs w:val="26"/>
              </w:rPr>
              <w:t>стр.</w:t>
            </w:r>
          </w:p>
          <w:p w:rsidR="000515DC" w:rsidRPr="000515DC" w:rsidRDefault="000515DC" w:rsidP="000515D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0515DC" w:rsidRPr="000515DC" w:rsidRDefault="000515DC" w:rsidP="000515D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15DC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0515DC" w:rsidRPr="000515DC" w:rsidTr="00E12A99">
        <w:trPr>
          <w:trHeight w:val="594"/>
        </w:trPr>
        <w:tc>
          <w:tcPr>
            <w:tcW w:w="9007" w:type="dxa"/>
          </w:tcPr>
          <w:p w:rsidR="000515DC" w:rsidRPr="000515DC" w:rsidRDefault="000515DC" w:rsidP="000515DC">
            <w:pPr>
              <w:keepNext/>
              <w:autoSpaceDE w:val="0"/>
              <w:autoSpaceDN w:val="0"/>
              <w:spacing w:after="0" w:line="240" w:lineRule="auto"/>
              <w:ind w:left="284" w:firstLine="142"/>
              <w:outlineLvl w:val="0"/>
              <w:rPr>
                <w:rFonts w:ascii="Times New Roman" w:hAnsi="Times New Roman"/>
                <w:b/>
                <w:caps/>
                <w:sz w:val="26"/>
                <w:szCs w:val="26"/>
              </w:rPr>
            </w:pPr>
            <w:r w:rsidRPr="000515DC">
              <w:rPr>
                <w:rFonts w:ascii="Times New Roman" w:hAnsi="Times New Roman"/>
                <w:b/>
                <w:caps/>
                <w:sz w:val="26"/>
                <w:szCs w:val="26"/>
              </w:rPr>
              <w:t>3. СТРУКТУРА И СОДЕРЖАНИЕ учебной практики</w:t>
            </w:r>
          </w:p>
          <w:p w:rsidR="000515DC" w:rsidRPr="000515DC" w:rsidRDefault="000515DC" w:rsidP="000515DC">
            <w:pPr>
              <w:spacing w:after="0" w:line="240" w:lineRule="auto"/>
              <w:ind w:left="284" w:firstLine="142"/>
              <w:rPr>
                <w:rFonts w:ascii="Times New Roman" w:hAnsi="Times New Roman"/>
                <w:b/>
                <w:caps/>
                <w:sz w:val="26"/>
                <w:szCs w:val="26"/>
              </w:rPr>
            </w:pPr>
          </w:p>
        </w:tc>
        <w:tc>
          <w:tcPr>
            <w:tcW w:w="800" w:type="dxa"/>
            <w:hideMark/>
          </w:tcPr>
          <w:p w:rsidR="000515DC" w:rsidRPr="000515DC" w:rsidRDefault="000515DC" w:rsidP="000515D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15DC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</w:tr>
      <w:tr w:rsidR="000515DC" w:rsidRPr="000515DC" w:rsidTr="00E12A99">
        <w:trPr>
          <w:trHeight w:val="692"/>
        </w:trPr>
        <w:tc>
          <w:tcPr>
            <w:tcW w:w="9007" w:type="dxa"/>
          </w:tcPr>
          <w:p w:rsidR="000515DC" w:rsidRPr="000515DC" w:rsidRDefault="000515DC" w:rsidP="000515DC">
            <w:pPr>
              <w:keepNext/>
              <w:autoSpaceDE w:val="0"/>
              <w:autoSpaceDN w:val="0"/>
              <w:spacing w:after="0" w:line="240" w:lineRule="auto"/>
              <w:ind w:left="284" w:firstLine="142"/>
              <w:outlineLvl w:val="0"/>
              <w:rPr>
                <w:rFonts w:ascii="Times New Roman" w:hAnsi="Times New Roman"/>
                <w:b/>
                <w:caps/>
                <w:sz w:val="26"/>
                <w:szCs w:val="26"/>
              </w:rPr>
            </w:pPr>
            <w:r w:rsidRPr="000515DC">
              <w:rPr>
                <w:rFonts w:ascii="Times New Roman" w:hAnsi="Times New Roman"/>
                <w:b/>
                <w:caps/>
                <w:sz w:val="26"/>
                <w:szCs w:val="26"/>
              </w:rPr>
              <w:t>4 условия РЕАЛИЗАЦИИ учебной практики</w:t>
            </w:r>
          </w:p>
          <w:p w:rsidR="000515DC" w:rsidRPr="000515DC" w:rsidRDefault="000515DC" w:rsidP="000515DC">
            <w:pPr>
              <w:spacing w:after="0" w:line="240" w:lineRule="auto"/>
              <w:ind w:left="284" w:firstLine="142"/>
              <w:rPr>
                <w:rFonts w:ascii="Times New Roman" w:hAnsi="Times New Roman"/>
                <w:b/>
                <w:caps/>
                <w:sz w:val="26"/>
                <w:szCs w:val="26"/>
              </w:rPr>
            </w:pPr>
          </w:p>
        </w:tc>
        <w:tc>
          <w:tcPr>
            <w:tcW w:w="800" w:type="dxa"/>
            <w:hideMark/>
          </w:tcPr>
          <w:p w:rsidR="000515DC" w:rsidRPr="000515DC" w:rsidRDefault="000515DC" w:rsidP="000515D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15DC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</w:tr>
      <w:tr w:rsidR="000515DC" w:rsidRPr="000515DC" w:rsidTr="00E12A99">
        <w:trPr>
          <w:trHeight w:val="692"/>
        </w:trPr>
        <w:tc>
          <w:tcPr>
            <w:tcW w:w="9007" w:type="dxa"/>
          </w:tcPr>
          <w:p w:rsidR="000515DC" w:rsidRPr="000515DC" w:rsidRDefault="000515DC" w:rsidP="000515DC">
            <w:pPr>
              <w:spacing w:after="0" w:line="240" w:lineRule="auto"/>
              <w:ind w:left="426"/>
              <w:rPr>
                <w:rFonts w:ascii="Times New Roman" w:hAnsi="Times New Roman"/>
                <w:b/>
                <w:caps/>
                <w:sz w:val="26"/>
                <w:szCs w:val="26"/>
              </w:rPr>
            </w:pPr>
            <w:r w:rsidRPr="000515DC">
              <w:rPr>
                <w:rFonts w:ascii="Times New Roman" w:hAnsi="Times New Roman"/>
                <w:b/>
                <w:caps/>
                <w:sz w:val="26"/>
                <w:szCs w:val="26"/>
              </w:rPr>
              <w:t xml:space="preserve">5. Контроль и оценка результатов освоения учебной    практики </w:t>
            </w:r>
          </w:p>
          <w:p w:rsidR="000515DC" w:rsidRPr="000515DC" w:rsidRDefault="000515DC" w:rsidP="000515DC">
            <w:pPr>
              <w:spacing w:after="0" w:line="240" w:lineRule="auto"/>
              <w:ind w:left="284" w:firstLine="142"/>
              <w:rPr>
                <w:rFonts w:ascii="Times New Roman" w:hAnsi="Times New Roman"/>
                <w:b/>
                <w:caps/>
                <w:sz w:val="26"/>
                <w:szCs w:val="26"/>
              </w:rPr>
            </w:pPr>
          </w:p>
        </w:tc>
        <w:tc>
          <w:tcPr>
            <w:tcW w:w="800" w:type="dxa"/>
            <w:hideMark/>
          </w:tcPr>
          <w:p w:rsidR="000515DC" w:rsidRPr="000515DC" w:rsidRDefault="000515DC" w:rsidP="000515D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15DC"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</w:tr>
    </w:tbl>
    <w:p w:rsidR="000515DC" w:rsidRPr="000515DC" w:rsidRDefault="000515DC" w:rsidP="000515DC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AB4A33" w:rsidRPr="000515DC" w:rsidRDefault="00AB4A33" w:rsidP="000515DC">
      <w:pPr>
        <w:spacing w:after="0" w:line="240" w:lineRule="auto"/>
        <w:rPr>
          <w:rFonts w:ascii="Times New Roman" w:hAnsi="Times New Roman"/>
        </w:rPr>
      </w:pPr>
    </w:p>
    <w:p w:rsidR="00AB4A33" w:rsidRPr="000515DC" w:rsidRDefault="00AB4A33" w:rsidP="000515DC">
      <w:pPr>
        <w:spacing w:after="0" w:line="240" w:lineRule="auto"/>
        <w:rPr>
          <w:rFonts w:ascii="Times New Roman" w:hAnsi="Times New Roman"/>
        </w:rPr>
      </w:pPr>
    </w:p>
    <w:p w:rsidR="00AB4A33" w:rsidRDefault="00AB4A33">
      <w:pPr>
        <w:rPr>
          <w:rFonts w:ascii="Times New Roman" w:hAnsi="Times New Roman"/>
        </w:rPr>
      </w:pPr>
    </w:p>
    <w:p w:rsidR="00AB4A33" w:rsidRDefault="00AB4A33">
      <w:pPr>
        <w:rPr>
          <w:rFonts w:ascii="Times New Roman" w:hAnsi="Times New Roman"/>
        </w:rPr>
      </w:pPr>
    </w:p>
    <w:p w:rsidR="00AB4A33" w:rsidRDefault="00AB4A33">
      <w:pPr>
        <w:rPr>
          <w:rFonts w:ascii="Times New Roman" w:hAnsi="Times New Roman"/>
        </w:rPr>
      </w:pPr>
    </w:p>
    <w:p w:rsidR="00AB4A33" w:rsidRDefault="00AB4A33">
      <w:pPr>
        <w:rPr>
          <w:rFonts w:ascii="Times New Roman" w:hAnsi="Times New Roman"/>
        </w:rPr>
      </w:pPr>
    </w:p>
    <w:p w:rsidR="00AB4A33" w:rsidRDefault="00AB4A33">
      <w:pPr>
        <w:rPr>
          <w:rFonts w:ascii="Times New Roman" w:hAnsi="Times New Roman"/>
        </w:rPr>
      </w:pPr>
    </w:p>
    <w:p w:rsidR="00AB4A33" w:rsidRDefault="00AB4A33">
      <w:pPr>
        <w:rPr>
          <w:rFonts w:ascii="Times New Roman" w:hAnsi="Times New Roman"/>
        </w:rPr>
      </w:pPr>
    </w:p>
    <w:p w:rsidR="00AB4A33" w:rsidRDefault="00AB4A33">
      <w:pPr>
        <w:rPr>
          <w:rFonts w:ascii="Times New Roman" w:hAnsi="Times New Roman"/>
        </w:rPr>
      </w:pPr>
    </w:p>
    <w:p w:rsidR="00AB4A33" w:rsidRDefault="00AB4A33">
      <w:pPr>
        <w:rPr>
          <w:rFonts w:ascii="Times New Roman" w:hAnsi="Times New Roman"/>
        </w:rPr>
      </w:pPr>
    </w:p>
    <w:p w:rsidR="00AB4A33" w:rsidRDefault="00AB4A33">
      <w:pPr>
        <w:rPr>
          <w:rFonts w:ascii="Times New Roman" w:hAnsi="Times New Roman"/>
        </w:rPr>
      </w:pPr>
    </w:p>
    <w:p w:rsidR="000515DC" w:rsidRDefault="000515DC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0515DC" w:rsidRPr="000515DC" w:rsidRDefault="000515DC" w:rsidP="000515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6"/>
          <w:szCs w:val="26"/>
        </w:rPr>
      </w:pPr>
      <w:r w:rsidRPr="000515DC">
        <w:rPr>
          <w:rFonts w:ascii="Times New Roman" w:hAnsi="Times New Roman"/>
          <w:b/>
          <w:caps/>
          <w:sz w:val="26"/>
          <w:szCs w:val="26"/>
        </w:rPr>
        <w:lastRenderedPageBreak/>
        <w:t xml:space="preserve">1 ПАСПОРТ ПРОГРАММЫ </w:t>
      </w:r>
      <w:r>
        <w:rPr>
          <w:rFonts w:ascii="Times New Roman" w:hAnsi="Times New Roman"/>
          <w:b/>
          <w:caps/>
          <w:sz w:val="26"/>
          <w:szCs w:val="26"/>
        </w:rPr>
        <w:t>ПРОИЗВОДСТВЕННО</w:t>
      </w:r>
      <w:r w:rsidR="00F539F7">
        <w:rPr>
          <w:rFonts w:ascii="Times New Roman" w:hAnsi="Times New Roman"/>
          <w:b/>
          <w:caps/>
          <w:sz w:val="26"/>
          <w:szCs w:val="26"/>
        </w:rPr>
        <w:t>й</w:t>
      </w:r>
      <w:r>
        <w:rPr>
          <w:rFonts w:ascii="Times New Roman" w:hAnsi="Times New Roman"/>
          <w:b/>
          <w:caps/>
          <w:sz w:val="26"/>
          <w:szCs w:val="26"/>
        </w:rPr>
        <w:t xml:space="preserve"> ПРАКТИКИ</w:t>
      </w:r>
    </w:p>
    <w:p w:rsidR="000515DC" w:rsidRPr="000515DC" w:rsidRDefault="000515DC" w:rsidP="000515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0515DC" w:rsidRPr="000515DC" w:rsidRDefault="000515DC" w:rsidP="000515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/>
          <w:b/>
          <w:sz w:val="26"/>
          <w:szCs w:val="26"/>
        </w:rPr>
      </w:pPr>
      <w:r w:rsidRPr="000515DC">
        <w:rPr>
          <w:rFonts w:ascii="Times New Roman" w:hAnsi="Times New Roman"/>
          <w:b/>
          <w:sz w:val="26"/>
          <w:szCs w:val="26"/>
        </w:rPr>
        <w:t>1.1 Область применения программы</w:t>
      </w:r>
    </w:p>
    <w:p w:rsidR="004C7650" w:rsidRPr="004C7650" w:rsidRDefault="000515DC" w:rsidP="004C765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515DC">
        <w:rPr>
          <w:rFonts w:ascii="Times New Roman" w:hAnsi="Times New Roman"/>
          <w:sz w:val="26"/>
          <w:szCs w:val="26"/>
        </w:rPr>
        <w:t xml:space="preserve">Рабочая программа </w:t>
      </w:r>
      <w:r>
        <w:rPr>
          <w:rFonts w:ascii="Times New Roman" w:hAnsi="Times New Roman"/>
          <w:sz w:val="26"/>
          <w:szCs w:val="26"/>
        </w:rPr>
        <w:t>производственной практики</w:t>
      </w:r>
      <w:r w:rsidRPr="000515DC">
        <w:rPr>
          <w:rFonts w:ascii="Times New Roman" w:hAnsi="Times New Roman"/>
          <w:sz w:val="26"/>
          <w:szCs w:val="26"/>
        </w:rPr>
        <w:t xml:space="preserve"> является частью основной профессиональной образовательной программы в соответствии с ФГОС по специальности 15.02.08 </w:t>
      </w:r>
      <w:r w:rsidRPr="000515DC">
        <w:rPr>
          <w:rStyle w:val="313pt"/>
        </w:rPr>
        <w:t>Технология машиностроения</w:t>
      </w:r>
      <w:r w:rsidRPr="000515DC">
        <w:rPr>
          <w:rFonts w:ascii="Times New Roman" w:hAnsi="Times New Roman"/>
          <w:sz w:val="26"/>
          <w:szCs w:val="26"/>
        </w:rPr>
        <w:t xml:space="preserve"> в части освоения основного вида профессиональной деятельности (ВПД): </w:t>
      </w:r>
      <w:r w:rsidRPr="000515DC">
        <w:rPr>
          <w:rFonts w:ascii="Times New Roman" w:hAnsi="Times New Roman"/>
          <w:b/>
          <w:sz w:val="26"/>
          <w:szCs w:val="26"/>
        </w:rPr>
        <w:t>4.3.4 Выполнение работ по одной или нескольким профессиям рабочих, должностям служащих</w:t>
      </w:r>
      <w:r w:rsidR="004C7650" w:rsidRPr="004C7650">
        <w:rPr>
          <w:sz w:val="26"/>
          <w:szCs w:val="26"/>
        </w:rPr>
        <w:t xml:space="preserve"> </w:t>
      </w:r>
      <w:r w:rsidR="004C7650" w:rsidRPr="004C7650">
        <w:rPr>
          <w:rFonts w:ascii="Times New Roman" w:hAnsi="Times New Roman"/>
          <w:sz w:val="26"/>
          <w:szCs w:val="26"/>
        </w:rPr>
        <w:t>и соответствующих профессиональных компетенций (ПК):</w:t>
      </w:r>
    </w:p>
    <w:p w:rsidR="004C7650" w:rsidRPr="00813D95" w:rsidRDefault="004C7650" w:rsidP="004C765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13D95">
        <w:rPr>
          <w:rFonts w:ascii="Times New Roman" w:hAnsi="Times New Roman"/>
          <w:sz w:val="26"/>
          <w:szCs w:val="26"/>
        </w:rPr>
        <w:t xml:space="preserve">ПК </w:t>
      </w:r>
      <w:r w:rsidR="00813D95" w:rsidRPr="00813D95">
        <w:rPr>
          <w:rFonts w:ascii="Times New Roman" w:hAnsi="Times New Roman"/>
          <w:sz w:val="26"/>
          <w:szCs w:val="26"/>
        </w:rPr>
        <w:t>4</w:t>
      </w:r>
      <w:r w:rsidRPr="00813D95">
        <w:rPr>
          <w:rFonts w:ascii="Times New Roman" w:hAnsi="Times New Roman"/>
          <w:sz w:val="26"/>
          <w:szCs w:val="26"/>
        </w:rPr>
        <w:t>.1.  Выполнять обработку заготовок, деталей на сверлильных, токарных, фрезерных, шлифовальных, копировальных и шпоночных станках.</w:t>
      </w:r>
    </w:p>
    <w:p w:rsidR="004C7650" w:rsidRPr="00813D95" w:rsidRDefault="004C7650" w:rsidP="004C765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13D95">
        <w:rPr>
          <w:rFonts w:ascii="Times New Roman" w:hAnsi="Times New Roman"/>
          <w:sz w:val="26"/>
          <w:szCs w:val="26"/>
        </w:rPr>
        <w:t xml:space="preserve">ПК </w:t>
      </w:r>
      <w:r w:rsidR="00813D95" w:rsidRPr="00813D95">
        <w:rPr>
          <w:rFonts w:ascii="Times New Roman" w:hAnsi="Times New Roman"/>
          <w:sz w:val="26"/>
          <w:szCs w:val="26"/>
        </w:rPr>
        <w:t>4</w:t>
      </w:r>
      <w:r w:rsidRPr="00813D95">
        <w:rPr>
          <w:rFonts w:ascii="Times New Roman" w:hAnsi="Times New Roman"/>
          <w:sz w:val="26"/>
          <w:szCs w:val="26"/>
        </w:rPr>
        <w:t>.2. Осуществлять наладку обслуживаемых станков.</w:t>
      </w:r>
    </w:p>
    <w:p w:rsidR="004C7650" w:rsidRPr="004C7650" w:rsidRDefault="004C7650" w:rsidP="004C765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13D95">
        <w:rPr>
          <w:rFonts w:ascii="Times New Roman" w:hAnsi="Times New Roman"/>
          <w:sz w:val="26"/>
          <w:szCs w:val="26"/>
        </w:rPr>
        <w:t xml:space="preserve">ПК </w:t>
      </w:r>
      <w:r w:rsidR="00813D95" w:rsidRPr="00813D95">
        <w:rPr>
          <w:rFonts w:ascii="Times New Roman" w:hAnsi="Times New Roman"/>
          <w:sz w:val="26"/>
          <w:szCs w:val="26"/>
        </w:rPr>
        <w:t>4</w:t>
      </w:r>
      <w:r w:rsidRPr="00813D95">
        <w:rPr>
          <w:rFonts w:ascii="Times New Roman" w:hAnsi="Times New Roman"/>
          <w:sz w:val="26"/>
          <w:szCs w:val="26"/>
        </w:rPr>
        <w:t>.3. Проверять качество обработки деталей.</w:t>
      </w:r>
    </w:p>
    <w:p w:rsidR="000515DC" w:rsidRPr="000515DC" w:rsidRDefault="000515DC" w:rsidP="000515DC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0515DC" w:rsidRPr="000515DC" w:rsidRDefault="000515DC" w:rsidP="000515D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eastAsia="Calibri" w:hAnsi="Times New Roman"/>
          <w:spacing w:val="-2"/>
          <w:sz w:val="26"/>
          <w:szCs w:val="26"/>
        </w:rPr>
      </w:pPr>
      <w:r w:rsidRPr="000515DC">
        <w:rPr>
          <w:rFonts w:ascii="Times New Roman" w:eastAsia="Calibri" w:hAnsi="Times New Roman"/>
          <w:spacing w:val="-2"/>
          <w:sz w:val="26"/>
          <w:szCs w:val="26"/>
        </w:rPr>
        <w:t xml:space="preserve">ОК 1. </w:t>
      </w:r>
      <w:r w:rsidRPr="000515DC">
        <w:rPr>
          <w:rFonts w:ascii="Times New Roman" w:hAnsi="Times New Roman"/>
          <w:sz w:val="26"/>
          <w:szCs w:val="26"/>
        </w:rPr>
        <w:t>Понимать сущность и социальную значимость своей будущей профессии, проявлять к ней устойчивый интерес</w:t>
      </w:r>
    </w:p>
    <w:p w:rsidR="000515DC" w:rsidRPr="000515DC" w:rsidRDefault="000515DC" w:rsidP="000515D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eastAsia="Calibri" w:hAnsi="Times New Roman"/>
          <w:spacing w:val="-2"/>
          <w:sz w:val="26"/>
          <w:szCs w:val="26"/>
        </w:rPr>
      </w:pPr>
      <w:r w:rsidRPr="000515DC">
        <w:rPr>
          <w:rFonts w:ascii="Times New Roman" w:eastAsia="Calibri" w:hAnsi="Times New Roman"/>
          <w:spacing w:val="-2"/>
          <w:sz w:val="26"/>
          <w:szCs w:val="26"/>
        </w:rPr>
        <w:t xml:space="preserve">ОК 2. </w:t>
      </w:r>
      <w:r w:rsidRPr="000515DC">
        <w:rPr>
          <w:rFonts w:ascii="Times New Roman" w:hAnsi="Times New Roman"/>
          <w:sz w:val="26"/>
          <w:szCs w:val="26"/>
        </w:rPr>
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</w:r>
    </w:p>
    <w:p w:rsidR="000515DC" w:rsidRPr="000515DC" w:rsidRDefault="000515DC" w:rsidP="000515D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eastAsia="Calibri" w:hAnsi="Times New Roman"/>
          <w:spacing w:val="-2"/>
          <w:sz w:val="26"/>
          <w:szCs w:val="26"/>
        </w:rPr>
      </w:pPr>
      <w:r w:rsidRPr="000515DC">
        <w:rPr>
          <w:rFonts w:ascii="Times New Roman" w:eastAsia="Calibri" w:hAnsi="Times New Roman"/>
          <w:spacing w:val="-2"/>
          <w:sz w:val="26"/>
          <w:szCs w:val="26"/>
        </w:rPr>
        <w:t>ОК 3.</w:t>
      </w:r>
      <w:r w:rsidRPr="000515DC">
        <w:rPr>
          <w:rFonts w:ascii="Times New Roman" w:hAnsi="Times New Roman"/>
          <w:sz w:val="26"/>
          <w:szCs w:val="26"/>
        </w:rPr>
        <w:t xml:space="preserve"> Решать проблемы, оценивать риски и принимать решения в нестандартных ситуациях </w:t>
      </w:r>
    </w:p>
    <w:p w:rsidR="000515DC" w:rsidRPr="000515DC" w:rsidRDefault="000515DC" w:rsidP="000515D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hAnsi="Times New Roman"/>
          <w:sz w:val="26"/>
          <w:szCs w:val="26"/>
        </w:rPr>
      </w:pPr>
      <w:r w:rsidRPr="000515DC">
        <w:rPr>
          <w:rFonts w:ascii="Times New Roman" w:eastAsia="Calibri" w:hAnsi="Times New Roman"/>
          <w:spacing w:val="-2"/>
          <w:sz w:val="26"/>
          <w:szCs w:val="26"/>
        </w:rPr>
        <w:t>ОК 4.</w:t>
      </w:r>
      <w:r w:rsidRPr="000515DC">
        <w:rPr>
          <w:rFonts w:ascii="Times New Roman" w:hAnsi="Times New Roman"/>
          <w:sz w:val="26"/>
          <w:szCs w:val="26"/>
        </w:rPr>
        <w:t xml:space="preserve"> Осуществлять поиск анализ и оценку информации, необходимой для эффективного выполнения профессиональных задач, профессионального и личностного развития</w:t>
      </w:r>
    </w:p>
    <w:p w:rsidR="000515DC" w:rsidRPr="000515DC" w:rsidRDefault="000515DC" w:rsidP="000515DC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515DC">
        <w:rPr>
          <w:rFonts w:ascii="Times New Roman" w:hAnsi="Times New Roman"/>
          <w:sz w:val="26"/>
          <w:szCs w:val="26"/>
        </w:rPr>
        <w:t>ОК 5. Использовать информационно-коммуникационные технологии в профессиональной деятельности</w:t>
      </w:r>
    </w:p>
    <w:p w:rsidR="000515DC" w:rsidRPr="000515DC" w:rsidRDefault="000515DC" w:rsidP="000515DC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515DC">
        <w:rPr>
          <w:rFonts w:ascii="Times New Roman" w:hAnsi="Times New Roman"/>
          <w:sz w:val="26"/>
          <w:szCs w:val="26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</w:r>
    </w:p>
    <w:p w:rsidR="000515DC" w:rsidRPr="000515DC" w:rsidRDefault="000515DC" w:rsidP="000515D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hAnsi="Times New Roman"/>
          <w:sz w:val="26"/>
          <w:szCs w:val="26"/>
        </w:rPr>
      </w:pPr>
      <w:r w:rsidRPr="000515DC">
        <w:rPr>
          <w:rFonts w:ascii="Times New Roman" w:eastAsia="Calibri" w:hAnsi="Times New Roman"/>
          <w:spacing w:val="-2"/>
          <w:sz w:val="26"/>
          <w:szCs w:val="26"/>
        </w:rPr>
        <w:t>ОК 9.</w:t>
      </w:r>
      <w:r w:rsidRPr="000515DC">
        <w:rPr>
          <w:rFonts w:ascii="Times New Roman" w:hAnsi="Times New Roman"/>
          <w:sz w:val="26"/>
          <w:szCs w:val="26"/>
        </w:rPr>
        <w:t xml:space="preserve"> Быть готовым к смене технологий в профессиональной деятельности.</w:t>
      </w:r>
    </w:p>
    <w:p w:rsidR="000515DC" w:rsidRDefault="000515DC" w:rsidP="000515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813D95" w:rsidRPr="000515DC" w:rsidRDefault="00813D95" w:rsidP="000515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0515DC" w:rsidRPr="000515DC" w:rsidRDefault="000515DC" w:rsidP="000515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515DC">
        <w:rPr>
          <w:rFonts w:ascii="Times New Roman" w:hAnsi="Times New Roman"/>
          <w:b/>
          <w:sz w:val="26"/>
          <w:szCs w:val="26"/>
        </w:rPr>
        <w:t xml:space="preserve">1.2 Цели и задачи </w:t>
      </w:r>
      <w:r>
        <w:rPr>
          <w:rFonts w:ascii="Times New Roman" w:hAnsi="Times New Roman"/>
          <w:b/>
          <w:sz w:val="26"/>
          <w:szCs w:val="26"/>
        </w:rPr>
        <w:t>производственной практики</w:t>
      </w:r>
      <w:r w:rsidRPr="000515DC">
        <w:rPr>
          <w:rFonts w:ascii="Times New Roman" w:hAnsi="Times New Roman"/>
          <w:b/>
          <w:sz w:val="26"/>
          <w:szCs w:val="26"/>
        </w:rPr>
        <w:t xml:space="preserve"> – требования к результатам освоения </w:t>
      </w:r>
      <w:r>
        <w:rPr>
          <w:rFonts w:ascii="Times New Roman" w:hAnsi="Times New Roman"/>
          <w:b/>
          <w:sz w:val="26"/>
          <w:szCs w:val="26"/>
        </w:rPr>
        <w:t>производственной практики</w:t>
      </w:r>
    </w:p>
    <w:p w:rsidR="000515DC" w:rsidRPr="000515DC" w:rsidRDefault="000515DC" w:rsidP="000515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515DC">
        <w:rPr>
          <w:rFonts w:ascii="Times New Roman" w:hAnsi="Times New Roman"/>
          <w:sz w:val="26"/>
          <w:szCs w:val="26"/>
        </w:rPr>
        <w:t xml:space="preserve">С целью овладения указанным видом профессиональной деятельности и соответствующими профессиональными компетенциями обучающийся в ходе освоения </w:t>
      </w:r>
      <w:r>
        <w:rPr>
          <w:rFonts w:ascii="Times New Roman" w:hAnsi="Times New Roman"/>
          <w:sz w:val="26"/>
          <w:szCs w:val="26"/>
        </w:rPr>
        <w:t>производственной практики</w:t>
      </w:r>
      <w:r w:rsidRPr="000515DC">
        <w:rPr>
          <w:rFonts w:ascii="Times New Roman" w:hAnsi="Times New Roman"/>
          <w:sz w:val="26"/>
          <w:szCs w:val="26"/>
        </w:rPr>
        <w:t xml:space="preserve"> должен:</w:t>
      </w:r>
    </w:p>
    <w:p w:rsidR="000515DC" w:rsidRPr="000515DC" w:rsidRDefault="000515DC" w:rsidP="000515D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0515DC">
        <w:rPr>
          <w:rStyle w:val="ac"/>
          <w:rFonts w:ascii="Times New Roman" w:hAnsi="Times New Roman"/>
          <w:i/>
          <w:color w:val="000000"/>
          <w:sz w:val="26"/>
          <w:szCs w:val="26"/>
        </w:rPr>
        <w:t>знать:</w:t>
      </w:r>
      <w:r w:rsidRPr="000515D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 </w:t>
      </w:r>
    </w:p>
    <w:p w:rsidR="000515DC" w:rsidRPr="000515DC" w:rsidRDefault="000515DC" w:rsidP="000515D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0515D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- принцип действия однотипных сверлильных, токарных, фрезерных и шлифовальных станков;</w:t>
      </w:r>
    </w:p>
    <w:p w:rsidR="000515DC" w:rsidRPr="000515DC" w:rsidRDefault="000515DC" w:rsidP="000515D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0515D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- назначение и условия применения наиболее распространенных приспособлений, контрольно-измерительных инструментов, специального режущего инструмента;</w:t>
      </w:r>
    </w:p>
    <w:p w:rsidR="000515DC" w:rsidRPr="000515DC" w:rsidRDefault="000515DC" w:rsidP="000515D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0515D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- маркировку и основные механические свойства обрабатываемых материалов; </w:t>
      </w:r>
    </w:p>
    <w:p w:rsidR="000515DC" w:rsidRPr="000515DC" w:rsidRDefault="000515DC" w:rsidP="000515D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0515D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- правила заточки и установки резцов и сверл;</w:t>
      </w:r>
    </w:p>
    <w:p w:rsidR="000515DC" w:rsidRPr="000515DC" w:rsidRDefault="000515DC" w:rsidP="000515D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0515D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- виды фрез, резцов и их основные углы;</w:t>
      </w:r>
    </w:p>
    <w:p w:rsidR="000515DC" w:rsidRPr="000515DC" w:rsidRDefault="000515DC" w:rsidP="000515D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0515D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- виды шлифовальных кругов и сегментов;</w:t>
      </w:r>
    </w:p>
    <w:p w:rsidR="000515DC" w:rsidRPr="000515DC" w:rsidRDefault="000515DC" w:rsidP="000515D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0515D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lastRenderedPageBreak/>
        <w:t>- способы правки шлифовальных кругов и условия их применения; назначение и свойства охлаждающих жидкостей и масел;</w:t>
      </w:r>
    </w:p>
    <w:p w:rsidR="000515DC" w:rsidRPr="000515DC" w:rsidRDefault="000515DC" w:rsidP="000515D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0515D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- систему допусков и посадок;</w:t>
      </w:r>
    </w:p>
    <w:p w:rsidR="000515DC" w:rsidRPr="000515DC" w:rsidRDefault="000515DC" w:rsidP="000515D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0515D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- квалитеты и параметры </w:t>
      </w:r>
      <w:proofErr w:type="spellStart"/>
      <w:r w:rsidRPr="000515D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шероховатост</w:t>
      </w:r>
      <w:proofErr w:type="spellEnd"/>
      <w:r w:rsidRPr="000515D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, устройство, правила </w:t>
      </w:r>
      <w:proofErr w:type="spellStart"/>
      <w:r w:rsidRPr="000515D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подналадки</w:t>
      </w:r>
      <w:proofErr w:type="spellEnd"/>
      <w:r w:rsidRPr="000515D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и проверки на точность сверлильных, токарных, фрезерных, копировально-шпоночно-фрезерных и шлифовальных станков различных типов;</w:t>
      </w:r>
    </w:p>
    <w:p w:rsidR="000515DC" w:rsidRPr="000515DC" w:rsidRDefault="000515DC" w:rsidP="000515D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0515D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- устройство и правила применения универсальных и специальных приспособлений;</w:t>
      </w:r>
    </w:p>
    <w:p w:rsidR="000515DC" w:rsidRPr="000515DC" w:rsidRDefault="000515DC" w:rsidP="000515D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0515D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- геометрию, правила заточки и установки специального режущего инструмента;</w:t>
      </w:r>
    </w:p>
    <w:p w:rsidR="000515DC" w:rsidRPr="000515DC" w:rsidRDefault="000515DC" w:rsidP="000515D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0515D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- элементы и виды </w:t>
      </w:r>
      <w:proofErr w:type="spellStart"/>
      <w:r w:rsidRPr="000515D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резьб</w:t>
      </w:r>
      <w:proofErr w:type="spellEnd"/>
      <w:r w:rsidRPr="000515D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;</w:t>
      </w:r>
    </w:p>
    <w:p w:rsidR="000515DC" w:rsidRPr="000515DC" w:rsidRDefault="000515DC" w:rsidP="000515D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0515D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- характеристики шлифовальных кругов и сегментов;</w:t>
      </w:r>
    </w:p>
    <w:p w:rsidR="000515DC" w:rsidRPr="000515DC" w:rsidRDefault="000515DC" w:rsidP="000515D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0515D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- влияние температуры на размеры деталей;</w:t>
      </w:r>
    </w:p>
    <w:p w:rsidR="000515DC" w:rsidRPr="000515DC" w:rsidRDefault="000515DC" w:rsidP="000515D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0515D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- форму и расположение поверхностей;</w:t>
      </w:r>
    </w:p>
    <w:p w:rsidR="000515DC" w:rsidRPr="000515DC" w:rsidRDefault="000515DC" w:rsidP="000515D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0515D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- систему допусков и посадок, квалитеты и параметры шероховатости;</w:t>
      </w:r>
    </w:p>
    <w:p w:rsidR="000515DC" w:rsidRPr="000515DC" w:rsidRDefault="000515DC" w:rsidP="000515D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0515D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- основные свойства обрабатываемых материалов.</w:t>
      </w:r>
    </w:p>
    <w:p w:rsidR="000515DC" w:rsidRPr="000515DC" w:rsidRDefault="000515DC" w:rsidP="000515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b/>
          <w:i/>
          <w:color w:val="000000"/>
          <w:sz w:val="26"/>
          <w:szCs w:val="26"/>
          <w:shd w:val="clear" w:color="auto" w:fill="FFFFFF"/>
        </w:rPr>
      </w:pPr>
      <w:r w:rsidRPr="000515DC">
        <w:rPr>
          <w:rFonts w:ascii="Times New Roman" w:hAnsi="Times New Roman"/>
          <w:b/>
          <w:i/>
          <w:color w:val="000000"/>
          <w:sz w:val="26"/>
          <w:szCs w:val="26"/>
          <w:shd w:val="clear" w:color="auto" w:fill="FFFFFF"/>
        </w:rPr>
        <w:t>уметь:</w:t>
      </w:r>
    </w:p>
    <w:p w:rsidR="000515DC" w:rsidRPr="000515DC" w:rsidRDefault="000515DC" w:rsidP="000515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0515DC">
        <w:rPr>
          <w:rFonts w:ascii="Times New Roman" w:hAnsi="Times New Roman"/>
          <w:b/>
          <w:i/>
          <w:color w:val="000000"/>
          <w:sz w:val="26"/>
          <w:szCs w:val="26"/>
          <w:shd w:val="clear" w:color="auto" w:fill="FFFFFF"/>
        </w:rPr>
        <w:t>-</w:t>
      </w:r>
      <w:r w:rsidRPr="000515DC"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  <w:t xml:space="preserve"> </w:t>
      </w:r>
      <w:r w:rsidRPr="000515D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выполнять обработку деталей на сверлильных, токарных, фрезерных, копировальных и шпоночных станках по 8 - 11 квалитетам и на шлифовальных станках с применением охлаждающей жидкости по 8 - 10 квалитетам;</w:t>
      </w:r>
    </w:p>
    <w:p w:rsidR="000515DC" w:rsidRPr="000515DC" w:rsidRDefault="000515DC" w:rsidP="000515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0515D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- нарезать резьбы диаметром до 2 мм и свыше 24 до 42 мм на проход и в упор на сверлильных станках;</w:t>
      </w:r>
    </w:p>
    <w:p w:rsidR="000515DC" w:rsidRPr="000515DC" w:rsidRDefault="000515DC" w:rsidP="000515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0515D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- нарезать наружной и внутренней однозаходной треугольной, прямоугольной и трапецеидальной резьбы резцом, многорезцовыми головками;</w:t>
      </w:r>
    </w:p>
    <w:p w:rsidR="000515DC" w:rsidRPr="000515DC" w:rsidRDefault="000515DC" w:rsidP="000515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0515D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- фрезеровать прямоугольных и радиусных наружных и внутренних поверхностей, уступов, пазов, канавок, однозаходных </w:t>
      </w:r>
      <w:proofErr w:type="spellStart"/>
      <w:r w:rsidRPr="000515D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резьб</w:t>
      </w:r>
      <w:proofErr w:type="spellEnd"/>
      <w:r w:rsidRPr="000515D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, спиралей, зубьев шестерен и зубчатых реек;</w:t>
      </w:r>
    </w:p>
    <w:p w:rsidR="000515DC" w:rsidRPr="000515DC" w:rsidRDefault="000515DC" w:rsidP="000515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0515D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- устанавливать сложные детали на угольниках, призмах, домкратах, прокладках, тисках различных конструкций, на круглых поворотных столах, универсальных делительных головках с выверкой по индикатору;</w:t>
      </w:r>
    </w:p>
    <w:p w:rsidR="000515DC" w:rsidRPr="000515DC" w:rsidRDefault="000515DC" w:rsidP="000515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0515D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- выполнять </w:t>
      </w:r>
      <w:proofErr w:type="spellStart"/>
      <w:r w:rsidRPr="000515D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подналадку</w:t>
      </w:r>
      <w:proofErr w:type="spellEnd"/>
      <w:r w:rsidRPr="000515D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сверлильных, токарных, фрезерных и шлифовальных станков;</w:t>
      </w:r>
    </w:p>
    <w:p w:rsidR="000515DC" w:rsidRPr="000515DC" w:rsidRDefault="000515DC" w:rsidP="000515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0515D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- производить управление подъемно-транспортным оборудованием с пола;</w:t>
      </w:r>
    </w:p>
    <w:p w:rsidR="000515DC" w:rsidRPr="000515DC" w:rsidRDefault="000515DC" w:rsidP="000515DC">
      <w:pPr>
        <w:widowControl w:val="0"/>
        <w:spacing w:after="0" w:line="240" w:lineRule="auto"/>
        <w:contextualSpacing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0515D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- выполнять </w:t>
      </w:r>
      <w:proofErr w:type="spellStart"/>
      <w:r w:rsidRPr="000515D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строповку</w:t>
      </w:r>
      <w:proofErr w:type="spellEnd"/>
      <w:r w:rsidRPr="000515D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и увязку грузов для подъема, перемещения, установки и складирования.</w:t>
      </w:r>
    </w:p>
    <w:p w:rsidR="000515DC" w:rsidRPr="000515DC" w:rsidRDefault="000515DC" w:rsidP="000515DC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</w:p>
    <w:p w:rsidR="000515DC" w:rsidRPr="000515DC" w:rsidRDefault="000515DC" w:rsidP="000515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0515DC">
        <w:rPr>
          <w:rFonts w:ascii="Times New Roman" w:hAnsi="Times New Roman"/>
          <w:b/>
          <w:sz w:val="26"/>
          <w:szCs w:val="26"/>
        </w:rPr>
        <w:t xml:space="preserve">1.3. Количество часов на освоение рабочей программы </w:t>
      </w:r>
      <w:r>
        <w:rPr>
          <w:rFonts w:ascii="Times New Roman" w:hAnsi="Times New Roman"/>
          <w:b/>
          <w:sz w:val="26"/>
          <w:szCs w:val="26"/>
        </w:rPr>
        <w:t>производственной</w:t>
      </w:r>
      <w:r w:rsidRPr="000515DC">
        <w:rPr>
          <w:rFonts w:ascii="Times New Roman" w:hAnsi="Times New Roman"/>
          <w:b/>
          <w:sz w:val="26"/>
          <w:szCs w:val="26"/>
        </w:rPr>
        <w:t xml:space="preserve"> практики:</w:t>
      </w:r>
    </w:p>
    <w:p w:rsidR="000515DC" w:rsidRPr="000515DC" w:rsidRDefault="000515DC" w:rsidP="000515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0515DC" w:rsidRPr="000515DC" w:rsidRDefault="000515DC" w:rsidP="000515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sz w:val="26"/>
          <w:szCs w:val="26"/>
        </w:rPr>
      </w:pPr>
      <w:r w:rsidRPr="000515DC">
        <w:rPr>
          <w:rFonts w:ascii="Times New Roman" w:hAnsi="Times New Roman"/>
          <w:sz w:val="26"/>
          <w:szCs w:val="26"/>
        </w:rPr>
        <w:t xml:space="preserve">всего – </w:t>
      </w:r>
      <w:r>
        <w:rPr>
          <w:rFonts w:ascii="Times New Roman" w:hAnsi="Times New Roman"/>
          <w:b/>
          <w:sz w:val="26"/>
          <w:szCs w:val="26"/>
        </w:rPr>
        <w:t>108</w:t>
      </w:r>
      <w:r w:rsidRPr="000515DC">
        <w:rPr>
          <w:rFonts w:ascii="Times New Roman" w:hAnsi="Times New Roman"/>
          <w:b/>
          <w:sz w:val="26"/>
          <w:szCs w:val="26"/>
        </w:rPr>
        <w:t xml:space="preserve"> </w:t>
      </w:r>
      <w:r w:rsidRPr="000515DC">
        <w:rPr>
          <w:rFonts w:ascii="Times New Roman" w:hAnsi="Times New Roman"/>
          <w:sz w:val="26"/>
          <w:szCs w:val="26"/>
        </w:rPr>
        <w:t>часа, в том числе:</w:t>
      </w:r>
    </w:p>
    <w:p w:rsidR="000515DC" w:rsidRPr="000515DC" w:rsidRDefault="000515DC" w:rsidP="000515DC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0515DC">
        <w:rPr>
          <w:rFonts w:ascii="Times New Roman" w:hAnsi="Times New Roman"/>
          <w:sz w:val="26"/>
          <w:szCs w:val="26"/>
        </w:rPr>
        <w:t xml:space="preserve">практических занятий – </w:t>
      </w:r>
      <w:r>
        <w:rPr>
          <w:rFonts w:ascii="Times New Roman" w:hAnsi="Times New Roman"/>
          <w:sz w:val="26"/>
          <w:szCs w:val="26"/>
        </w:rPr>
        <w:t>108</w:t>
      </w:r>
      <w:r w:rsidRPr="000515DC">
        <w:rPr>
          <w:rFonts w:ascii="Times New Roman" w:hAnsi="Times New Roman"/>
          <w:sz w:val="26"/>
          <w:szCs w:val="26"/>
        </w:rPr>
        <w:t xml:space="preserve"> часа.</w:t>
      </w:r>
    </w:p>
    <w:p w:rsidR="000515DC" w:rsidRPr="000515DC" w:rsidRDefault="000515DC" w:rsidP="000515DC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</w:p>
    <w:p w:rsidR="000515DC" w:rsidRDefault="000515DC" w:rsidP="000515DC">
      <w:pPr>
        <w:widowControl w:val="0"/>
        <w:spacing w:after="240"/>
        <w:contextualSpacing/>
        <w:jc w:val="center"/>
        <w:rPr>
          <w:rFonts w:eastAsia="Calibri"/>
          <w:sz w:val="28"/>
          <w:szCs w:val="28"/>
        </w:rPr>
        <w:sectPr w:rsidR="000515DC" w:rsidSect="00747619">
          <w:footerReference w:type="default" r:id="rId9"/>
          <w:footerReference w:type="first" r:id="rId10"/>
          <w:pgSz w:w="11906" w:h="16838" w:code="9"/>
          <w:pgMar w:top="709" w:right="851" w:bottom="1134" w:left="1701" w:header="709" w:footer="709" w:gutter="0"/>
          <w:pgNumType w:start="0"/>
          <w:cols w:space="708"/>
          <w:titlePg/>
          <w:docGrid w:linePitch="360"/>
        </w:sectPr>
      </w:pPr>
    </w:p>
    <w:p w:rsidR="000377F0" w:rsidRPr="000377F0" w:rsidRDefault="0091495D" w:rsidP="000377F0">
      <w:pPr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lastRenderedPageBreak/>
        <w:t>2</w:t>
      </w:r>
      <w:r w:rsidR="000377F0" w:rsidRPr="000377F0">
        <w:rPr>
          <w:rFonts w:ascii="Times New Roman" w:hAnsi="Times New Roman"/>
          <w:b/>
          <w:sz w:val="26"/>
          <w:szCs w:val="26"/>
        </w:rPr>
        <w:t>. Структура и содержание производственной практики</w:t>
      </w:r>
    </w:p>
    <w:p w:rsidR="000377F0" w:rsidRPr="000377F0" w:rsidRDefault="000377F0" w:rsidP="000377F0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0377F0">
        <w:rPr>
          <w:rFonts w:ascii="Times New Roman" w:hAnsi="Times New Roman"/>
          <w:b/>
          <w:bCs/>
          <w:sz w:val="26"/>
          <w:szCs w:val="26"/>
        </w:rPr>
        <w:t xml:space="preserve">ПП.04 ПМ.04 Выполнение работ по одной или нескольким профессиям рабочих, должностям служащих </w:t>
      </w:r>
    </w:p>
    <w:p w:rsidR="000377F0" w:rsidRPr="000377F0" w:rsidRDefault="000377F0" w:rsidP="000377F0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0377F0" w:rsidRPr="000377F0" w:rsidRDefault="000377F0" w:rsidP="000377F0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color w:val="FF0000"/>
          <w:sz w:val="26"/>
          <w:szCs w:val="26"/>
        </w:rPr>
      </w:pPr>
      <w:r w:rsidRPr="000377F0">
        <w:rPr>
          <w:rFonts w:ascii="Times New Roman" w:hAnsi="Times New Roman"/>
          <w:sz w:val="26"/>
          <w:szCs w:val="26"/>
        </w:rPr>
        <w:t xml:space="preserve">Общая трудоемкость производственной практики составляет 108 часов.  </w:t>
      </w:r>
      <w:r w:rsidRPr="000377F0">
        <w:rPr>
          <w:rFonts w:ascii="Times New Roman" w:hAnsi="Times New Roman"/>
          <w:b/>
          <w:i/>
          <w:color w:val="FF0000"/>
          <w:sz w:val="26"/>
          <w:szCs w:val="26"/>
        </w:rPr>
        <w:t xml:space="preserve">Практическая подготовка </w:t>
      </w:r>
      <w:r w:rsidRPr="000377F0">
        <w:rPr>
          <w:rFonts w:ascii="Times New Roman" w:hAnsi="Times New Roman"/>
          <w:b/>
          <w:bCs/>
          <w:i/>
          <w:color w:val="FF0000"/>
          <w:sz w:val="26"/>
          <w:szCs w:val="26"/>
        </w:rPr>
        <w:t>(П.П.)</w:t>
      </w:r>
    </w:p>
    <w:tbl>
      <w:tblPr>
        <w:tblStyle w:val="a4"/>
        <w:tblW w:w="1531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691"/>
        <w:gridCol w:w="5547"/>
        <w:gridCol w:w="6095"/>
        <w:gridCol w:w="1276"/>
        <w:gridCol w:w="1701"/>
      </w:tblGrid>
      <w:tr w:rsidR="000377F0" w:rsidRPr="000377F0" w:rsidTr="00960568">
        <w:tc>
          <w:tcPr>
            <w:tcW w:w="691" w:type="dxa"/>
          </w:tcPr>
          <w:p w:rsidR="000377F0" w:rsidRPr="000377F0" w:rsidRDefault="000377F0" w:rsidP="00960568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>№</w:t>
            </w:r>
          </w:p>
          <w:p w:rsidR="000377F0" w:rsidRPr="000377F0" w:rsidRDefault="000377F0" w:rsidP="00960568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>п/п</w:t>
            </w:r>
          </w:p>
        </w:tc>
        <w:tc>
          <w:tcPr>
            <w:tcW w:w="5547" w:type="dxa"/>
          </w:tcPr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>Наименование разделов, тем ПМ.01</w:t>
            </w:r>
          </w:p>
        </w:tc>
        <w:tc>
          <w:tcPr>
            <w:tcW w:w="6095" w:type="dxa"/>
          </w:tcPr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 xml:space="preserve">Виды производственных работ, на практике включая самостоятельную работу обучающихся </w:t>
            </w:r>
          </w:p>
        </w:tc>
        <w:tc>
          <w:tcPr>
            <w:tcW w:w="1276" w:type="dxa"/>
          </w:tcPr>
          <w:p w:rsidR="000377F0" w:rsidRPr="000377F0" w:rsidRDefault="000377F0" w:rsidP="0096056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>Кол-во</w:t>
            </w:r>
          </w:p>
          <w:p w:rsidR="000377F0" w:rsidRPr="000377F0" w:rsidRDefault="000377F0" w:rsidP="0096056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>часов</w:t>
            </w:r>
          </w:p>
        </w:tc>
        <w:tc>
          <w:tcPr>
            <w:tcW w:w="1701" w:type="dxa"/>
          </w:tcPr>
          <w:p w:rsidR="000377F0" w:rsidRPr="000377F0" w:rsidRDefault="000377F0" w:rsidP="0096056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>Уровень освоения</w:t>
            </w:r>
          </w:p>
        </w:tc>
      </w:tr>
      <w:tr w:rsidR="000377F0" w:rsidRPr="000377F0" w:rsidTr="00960568">
        <w:trPr>
          <w:trHeight w:val="509"/>
        </w:trPr>
        <w:tc>
          <w:tcPr>
            <w:tcW w:w="691" w:type="dxa"/>
            <w:tcBorders>
              <w:bottom w:val="single" w:sz="4" w:space="0" w:color="auto"/>
            </w:tcBorders>
          </w:tcPr>
          <w:p w:rsidR="000377F0" w:rsidRPr="000377F0" w:rsidRDefault="000377F0" w:rsidP="00960568">
            <w:pPr>
              <w:spacing w:line="276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 xml:space="preserve"> 1.    </w:t>
            </w:r>
          </w:p>
        </w:tc>
        <w:tc>
          <w:tcPr>
            <w:tcW w:w="5547" w:type="dxa"/>
            <w:tcBorders>
              <w:bottom w:val="single" w:sz="4" w:space="0" w:color="auto"/>
            </w:tcBorders>
          </w:tcPr>
          <w:p w:rsidR="000377F0" w:rsidRPr="000377F0" w:rsidRDefault="000377F0" w:rsidP="00960568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>Подготовительный этап.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:rsidR="000377F0" w:rsidRPr="000377F0" w:rsidRDefault="000377F0" w:rsidP="00960568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 xml:space="preserve">Содержание </w:t>
            </w:r>
            <w:r w:rsidRPr="000377F0">
              <w:rPr>
                <w:rFonts w:ascii="Times New Roman" w:hAnsi="Times New Roman"/>
                <w:b/>
                <w:bCs/>
                <w:i/>
                <w:color w:val="FF0000"/>
                <w:sz w:val="26"/>
                <w:szCs w:val="26"/>
              </w:rPr>
              <w:t>П.П.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377F0" w:rsidRPr="000377F0" w:rsidRDefault="000377F0" w:rsidP="00960568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377F0" w:rsidRPr="000377F0" w:rsidTr="0091495D">
        <w:trPr>
          <w:trHeight w:val="2062"/>
        </w:trPr>
        <w:tc>
          <w:tcPr>
            <w:tcW w:w="691" w:type="dxa"/>
            <w:tcBorders>
              <w:bottom w:val="single" w:sz="4" w:space="0" w:color="auto"/>
            </w:tcBorders>
          </w:tcPr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47" w:type="dxa"/>
            <w:tcBorders>
              <w:bottom w:val="single" w:sz="4" w:space="0" w:color="auto"/>
            </w:tcBorders>
          </w:tcPr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 xml:space="preserve">Ознакомление обучающихся с предприятием Изучение инструкций по: </w:t>
            </w:r>
          </w:p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>- технике безопасности;</w:t>
            </w:r>
          </w:p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 xml:space="preserve">- электробезопасности; </w:t>
            </w:r>
          </w:p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>- пожарной безопасности.</w:t>
            </w:r>
          </w:p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>Ознакомление с рабочим местом.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377F0" w:rsidRPr="000377F0" w:rsidRDefault="000377F0" w:rsidP="00960568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377F0" w:rsidRPr="000377F0" w:rsidRDefault="000377F0" w:rsidP="0096056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>2-3</w:t>
            </w:r>
          </w:p>
        </w:tc>
      </w:tr>
      <w:tr w:rsidR="000377F0" w:rsidRPr="000377F0" w:rsidTr="00960568">
        <w:trPr>
          <w:trHeight w:val="900"/>
        </w:trPr>
        <w:tc>
          <w:tcPr>
            <w:tcW w:w="691" w:type="dxa"/>
            <w:tcBorders>
              <w:top w:val="single" w:sz="4" w:space="0" w:color="auto"/>
            </w:tcBorders>
          </w:tcPr>
          <w:p w:rsidR="000377F0" w:rsidRPr="000377F0" w:rsidRDefault="000377F0" w:rsidP="00960568">
            <w:pPr>
              <w:spacing w:line="276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 xml:space="preserve"> 2.    </w:t>
            </w:r>
          </w:p>
        </w:tc>
        <w:tc>
          <w:tcPr>
            <w:tcW w:w="5547" w:type="dxa"/>
            <w:tcBorders>
              <w:top w:val="single" w:sz="4" w:space="0" w:color="auto"/>
            </w:tcBorders>
          </w:tcPr>
          <w:p w:rsidR="000377F0" w:rsidRPr="000377F0" w:rsidRDefault="000377F0" w:rsidP="00960568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>Тема 1.1. Обработка наружных цилиндрических, плоских торцовых поверхностей и уступов.</w:t>
            </w:r>
          </w:p>
        </w:tc>
        <w:tc>
          <w:tcPr>
            <w:tcW w:w="6095" w:type="dxa"/>
            <w:tcBorders>
              <w:top w:val="single" w:sz="4" w:space="0" w:color="auto"/>
            </w:tcBorders>
          </w:tcPr>
          <w:p w:rsidR="000377F0" w:rsidRPr="000377F0" w:rsidRDefault="000377F0" w:rsidP="00960568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 xml:space="preserve">Содержание </w:t>
            </w:r>
            <w:r w:rsidRPr="000377F0">
              <w:rPr>
                <w:rFonts w:ascii="Times New Roman" w:hAnsi="Times New Roman"/>
                <w:b/>
                <w:bCs/>
                <w:i/>
                <w:color w:val="FF0000"/>
                <w:sz w:val="26"/>
                <w:szCs w:val="26"/>
              </w:rPr>
              <w:t>П.П.</w:t>
            </w:r>
          </w:p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0377F0" w:rsidRPr="000377F0" w:rsidRDefault="000377F0" w:rsidP="00960568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377F0" w:rsidRPr="000377F0" w:rsidRDefault="000377F0" w:rsidP="0096056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377F0" w:rsidRPr="000377F0" w:rsidTr="00960568">
        <w:trPr>
          <w:trHeight w:val="915"/>
        </w:trPr>
        <w:tc>
          <w:tcPr>
            <w:tcW w:w="691" w:type="dxa"/>
            <w:tcBorders>
              <w:top w:val="single" w:sz="4" w:space="0" w:color="auto"/>
            </w:tcBorders>
          </w:tcPr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47" w:type="dxa"/>
            <w:tcBorders>
              <w:top w:val="single" w:sz="4" w:space="0" w:color="auto"/>
            </w:tcBorders>
          </w:tcPr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095" w:type="dxa"/>
            <w:tcBorders>
              <w:top w:val="single" w:sz="4" w:space="0" w:color="auto"/>
            </w:tcBorders>
          </w:tcPr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>- Виды резцов и их основные углы; правила заточки и установки резцов. Режимы резания при обтачивании. Контроль качества поверхностей. Дефекты обработки.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0377F0" w:rsidRPr="000377F0" w:rsidRDefault="000377F0" w:rsidP="00960568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377F0" w:rsidRPr="000377F0" w:rsidRDefault="000377F0" w:rsidP="0096056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>2-3</w:t>
            </w:r>
          </w:p>
        </w:tc>
      </w:tr>
      <w:tr w:rsidR="000377F0" w:rsidRPr="000377F0" w:rsidTr="00960568">
        <w:tc>
          <w:tcPr>
            <w:tcW w:w="691" w:type="dxa"/>
          </w:tcPr>
          <w:p w:rsidR="000377F0" w:rsidRPr="000377F0" w:rsidRDefault="000377F0" w:rsidP="00960568">
            <w:pPr>
              <w:spacing w:line="276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>3.</w:t>
            </w:r>
          </w:p>
          <w:p w:rsidR="000377F0" w:rsidRPr="000377F0" w:rsidRDefault="000377F0" w:rsidP="00960568">
            <w:pPr>
              <w:spacing w:line="276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5547" w:type="dxa"/>
          </w:tcPr>
          <w:p w:rsidR="000377F0" w:rsidRPr="000377F0" w:rsidRDefault="000377F0" w:rsidP="00960568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>Тема 1.2. Обработка наружных цилиндрических, плоских торцовых поверхностей и уступов.</w:t>
            </w:r>
          </w:p>
        </w:tc>
        <w:tc>
          <w:tcPr>
            <w:tcW w:w="6095" w:type="dxa"/>
          </w:tcPr>
          <w:p w:rsidR="000377F0" w:rsidRPr="000377F0" w:rsidRDefault="000377F0" w:rsidP="00960568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 xml:space="preserve">Содержание </w:t>
            </w:r>
            <w:r w:rsidRPr="000377F0">
              <w:rPr>
                <w:rFonts w:ascii="Times New Roman" w:hAnsi="Times New Roman"/>
                <w:b/>
                <w:bCs/>
                <w:i/>
                <w:color w:val="FF0000"/>
                <w:sz w:val="26"/>
                <w:szCs w:val="26"/>
              </w:rPr>
              <w:t>П.П.</w:t>
            </w:r>
          </w:p>
        </w:tc>
        <w:tc>
          <w:tcPr>
            <w:tcW w:w="1276" w:type="dxa"/>
          </w:tcPr>
          <w:p w:rsidR="000377F0" w:rsidRPr="000377F0" w:rsidRDefault="000377F0" w:rsidP="00960568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  <w:tc>
          <w:tcPr>
            <w:tcW w:w="1701" w:type="dxa"/>
          </w:tcPr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377F0" w:rsidRPr="000377F0" w:rsidTr="00960568">
        <w:tc>
          <w:tcPr>
            <w:tcW w:w="691" w:type="dxa"/>
          </w:tcPr>
          <w:p w:rsidR="000377F0" w:rsidRPr="000377F0" w:rsidRDefault="000377F0" w:rsidP="00960568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5547" w:type="dxa"/>
          </w:tcPr>
          <w:p w:rsidR="000377F0" w:rsidRPr="000377F0" w:rsidRDefault="000377F0" w:rsidP="00960568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6095" w:type="dxa"/>
          </w:tcPr>
          <w:p w:rsidR="000377F0" w:rsidRPr="000377F0" w:rsidRDefault="000377F0" w:rsidP="00960568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Cs/>
                <w:sz w:val="26"/>
                <w:szCs w:val="26"/>
              </w:rPr>
              <w:t>- Виды резцов и их основные углы; правила заточки и установки резцов. Режимы резания при обтачивании.</w:t>
            </w:r>
            <w:r w:rsidRPr="000377F0">
              <w:rPr>
                <w:sz w:val="26"/>
                <w:szCs w:val="26"/>
              </w:rPr>
              <w:t xml:space="preserve"> </w:t>
            </w:r>
            <w:r w:rsidRPr="000377F0">
              <w:rPr>
                <w:rFonts w:ascii="Times New Roman" w:hAnsi="Times New Roman"/>
                <w:bCs/>
                <w:sz w:val="26"/>
                <w:szCs w:val="26"/>
              </w:rPr>
              <w:t xml:space="preserve">Контроль качества поверхностей. Дефекты обработки. </w:t>
            </w:r>
          </w:p>
        </w:tc>
        <w:tc>
          <w:tcPr>
            <w:tcW w:w="1276" w:type="dxa"/>
          </w:tcPr>
          <w:p w:rsidR="000377F0" w:rsidRPr="000377F0" w:rsidRDefault="000377F0" w:rsidP="00960568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0377F0" w:rsidRPr="000377F0" w:rsidRDefault="000377F0" w:rsidP="0096056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>2-3</w:t>
            </w:r>
          </w:p>
        </w:tc>
      </w:tr>
      <w:tr w:rsidR="000377F0" w:rsidRPr="000377F0" w:rsidTr="00960568">
        <w:trPr>
          <w:trHeight w:val="692"/>
        </w:trPr>
        <w:tc>
          <w:tcPr>
            <w:tcW w:w="691" w:type="dxa"/>
          </w:tcPr>
          <w:p w:rsidR="000377F0" w:rsidRPr="000377F0" w:rsidRDefault="000377F0" w:rsidP="00960568">
            <w:pPr>
              <w:spacing w:after="200" w:line="276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>4.</w:t>
            </w:r>
          </w:p>
        </w:tc>
        <w:tc>
          <w:tcPr>
            <w:tcW w:w="5547" w:type="dxa"/>
          </w:tcPr>
          <w:p w:rsidR="000377F0" w:rsidRPr="000377F0" w:rsidRDefault="000377F0" w:rsidP="00960568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>Тема 1.3.  Сверление, рассверливание</w:t>
            </w:r>
            <w:r w:rsidRPr="000377F0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 xml:space="preserve"> </w:t>
            </w: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>отверстий.</w:t>
            </w:r>
          </w:p>
        </w:tc>
        <w:tc>
          <w:tcPr>
            <w:tcW w:w="6095" w:type="dxa"/>
          </w:tcPr>
          <w:p w:rsidR="000377F0" w:rsidRPr="000377F0" w:rsidRDefault="000377F0" w:rsidP="00960568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 xml:space="preserve">Содержание </w:t>
            </w:r>
            <w:r w:rsidRPr="000377F0">
              <w:rPr>
                <w:rFonts w:ascii="Times New Roman" w:hAnsi="Times New Roman"/>
                <w:b/>
                <w:bCs/>
                <w:i/>
                <w:color w:val="FF0000"/>
                <w:sz w:val="26"/>
                <w:szCs w:val="26"/>
              </w:rPr>
              <w:t>П.П.</w:t>
            </w:r>
          </w:p>
        </w:tc>
        <w:tc>
          <w:tcPr>
            <w:tcW w:w="1276" w:type="dxa"/>
          </w:tcPr>
          <w:p w:rsidR="000377F0" w:rsidRPr="000377F0" w:rsidRDefault="000377F0" w:rsidP="00960568">
            <w:pPr>
              <w:spacing w:after="20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  <w:tc>
          <w:tcPr>
            <w:tcW w:w="1701" w:type="dxa"/>
          </w:tcPr>
          <w:p w:rsidR="000377F0" w:rsidRPr="000377F0" w:rsidRDefault="000377F0" w:rsidP="00960568">
            <w:pPr>
              <w:spacing w:after="20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377F0" w:rsidRPr="000377F0" w:rsidTr="00960568">
        <w:trPr>
          <w:trHeight w:val="1016"/>
        </w:trPr>
        <w:tc>
          <w:tcPr>
            <w:tcW w:w="691" w:type="dxa"/>
          </w:tcPr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47" w:type="dxa"/>
          </w:tcPr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095" w:type="dxa"/>
          </w:tcPr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>- Элементы сверла; геометрические параметры режущей части; правила заточки и установки сверл. Сверление глухих, сквозных, глубоких отверстий; режимы резания при сверлении.</w:t>
            </w:r>
          </w:p>
        </w:tc>
        <w:tc>
          <w:tcPr>
            <w:tcW w:w="1276" w:type="dxa"/>
          </w:tcPr>
          <w:p w:rsidR="000377F0" w:rsidRPr="000377F0" w:rsidRDefault="000377F0" w:rsidP="00960568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0377F0" w:rsidRPr="000377F0" w:rsidRDefault="000377F0" w:rsidP="0096056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>2-3</w:t>
            </w:r>
          </w:p>
        </w:tc>
      </w:tr>
      <w:tr w:rsidR="000377F0" w:rsidRPr="000377F0" w:rsidTr="00960568">
        <w:trPr>
          <w:trHeight w:val="643"/>
        </w:trPr>
        <w:tc>
          <w:tcPr>
            <w:tcW w:w="691" w:type="dxa"/>
          </w:tcPr>
          <w:p w:rsidR="000377F0" w:rsidRPr="000377F0" w:rsidRDefault="000377F0" w:rsidP="00960568">
            <w:pPr>
              <w:spacing w:after="200" w:line="276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>5.</w:t>
            </w:r>
          </w:p>
        </w:tc>
        <w:tc>
          <w:tcPr>
            <w:tcW w:w="5547" w:type="dxa"/>
          </w:tcPr>
          <w:p w:rsidR="000377F0" w:rsidRPr="000377F0" w:rsidRDefault="000377F0" w:rsidP="00960568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>Тема 1.4. Сверление, рассверливание отверстий.</w:t>
            </w:r>
          </w:p>
        </w:tc>
        <w:tc>
          <w:tcPr>
            <w:tcW w:w="6095" w:type="dxa"/>
          </w:tcPr>
          <w:p w:rsidR="000377F0" w:rsidRPr="000377F0" w:rsidRDefault="000377F0" w:rsidP="00960568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 xml:space="preserve">Содержание </w:t>
            </w:r>
            <w:r w:rsidRPr="000377F0">
              <w:rPr>
                <w:rFonts w:ascii="Times New Roman" w:hAnsi="Times New Roman"/>
                <w:b/>
                <w:bCs/>
                <w:i/>
                <w:color w:val="FF0000"/>
                <w:sz w:val="26"/>
                <w:szCs w:val="26"/>
              </w:rPr>
              <w:t>П.П.</w:t>
            </w:r>
          </w:p>
        </w:tc>
        <w:tc>
          <w:tcPr>
            <w:tcW w:w="1276" w:type="dxa"/>
          </w:tcPr>
          <w:p w:rsidR="000377F0" w:rsidRPr="000377F0" w:rsidRDefault="000377F0" w:rsidP="00960568">
            <w:pPr>
              <w:spacing w:after="20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  <w:tc>
          <w:tcPr>
            <w:tcW w:w="1701" w:type="dxa"/>
          </w:tcPr>
          <w:p w:rsidR="000377F0" w:rsidRPr="000377F0" w:rsidRDefault="000377F0" w:rsidP="00960568">
            <w:pPr>
              <w:spacing w:after="20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377F0" w:rsidRPr="000377F0" w:rsidTr="00960568">
        <w:trPr>
          <w:trHeight w:val="508"/>
        </w:trPr>
        <w:tc>
          <w:tcPr>
            <w:tcW w:w="691" w:type="dxa"/>
          </w:tcPr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47" w:type="dxa"/>
          </w:tcPr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095" w:type="dxa"/>
          </w:tcPr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>- Элементы сверла; геометрические параметры режущей части; правила заточки и установки сверл. Сверление глухих, сквозных, глубоких отверстий; режимы резания при сверлении.</w:t>
            </w:r>
          </w:p>
        </w:tc>
        <w:tc>
          <w:tcPr>
            <w:tcW w:w="1276" w:type="dxa"/>
          </w:tcPr>
          <w:p w:rsidR="000377F0" w:rsidRPr="000377F0" w:rsidRDefault="000377F0" w:rsidP="00960568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0377F0" w:rsidRPr="000377F0" w:rsidRDefault="000377F0" w:rsidP="0096056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>2-3</w:t>
            </w:r>
          </w:p>
        </w:tc>
      </w:tr>
      <w:tr w:rsidR="000377F0" w:rsidRPr="000377F0" w:rsidTr="00960568">
        <w:trPr>
          <w:trHeight w:val="743"/>
        </w:trPr>
        <w:tc>
          <w:tcPr>
            <w:tcW w:w="691" w:type="dxa"/>
          </w:tcPr>
          <w:p w:rsidR="000377F0" w:rsidRPr="000377F0" w:rsidRDefault="000377F0" w:rsidP="00960568">
            <w:pPr>
              <w:spacing w:after="200" w:line="276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>6.</w:t>
            </w:r>
          </w:p>
        </w:tc>
        <w:tc>
          <w:tcPr>
            <w:tcW w:w="5547" w:type="dxa"/>
          </w:tcPr>
          <w:p w:rsidR="000377F0" w:rsidRPr="000377F0" w:rsidRDefault="000377F0" w:rsidP="00960568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>Тема 1.5. Зенкерование и развертывание отверстий.</w:t>
            </w:r>
          </w:p>
        </w:tc>
        <w:tc>
          <w:tcPr>
            <w:tcW w:w="6095" w:type="dxa"/>
          </w:tcPr>
          <w:p w:rsidR="000377F0" w:rsidRPr="000377F0" w:rsidRDefault="000377F0" w:rsidP="00960568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 xml:space="preserve">Содержание </w:t>
            </w:r>
            <w:r w:rsidRPr="000377F0">
              <w:rPr>
                <w:rFonts w:ascii="Times New Roman" w:hAnsi="Times New Roman"/>
                <w:b/>
                <w:bCs/>
                <w:i/>
                <w:color w:val="FF0000"/>
                <w:sz w:val="26"/>
                <w:szCs w:val="26"/>
              </w:rPr>
              <w:t>П.П.</w:t>
            </w:r>
          </w:p>
          <w:p w:rsidR="000377F0" w:rsidRPr="000377F0" w:rsidRDefault="000377F0" w:rsidP="00960568">
            <w:pPr>
              <w:tabs>
                <w:tab w:val="left" w:pos="2276"/>
              </w:tabs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276" w:type="dxa"/>
          </w:tcPr>
          <w:p w:rsidR="000377F0" w:rsidRPr="000377F0" w:rsidRDefault="000377F0" w:rsidP="00960568">
            <w:pPr>
              <w:spacing w:after="20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  <w:tc>
          <w:tcPr>
            <w:tcW w:w="1701" w:type="dxa"/>
          </w:tcPr>
          <w:p w:rsidR="000377F0" w:rsidRPr="000377F0" w:rsidRDefault="000377F0" w:rsidP="00960568">
            <w:pPr>
              <w:spacing w:after="20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377F0" w:rsidRPr="000377F0" w:rsidTr="00960568">
        <w:trPr>
          <w:trHeight w:val="976"/>
        </w:trPr>
        <w:tc>
          <w:tcPr>
            <w:tcW w:w="691" w:type="dxa"/>
          </w:tcPr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47" w:type="dxa"/>
          </w:tcPr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095" w:type="dxa"/>
          </w:tcPr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 xml:space="preserve">- Элементы зенкера; режимы при зенкеровании. Растачивание отверстий у деталей из легированных сталей, специальных и твердых сплавов; </w:t>
            </w:r>
          </w:p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 xml:space="preserve">- Элементы развертки; режимы резания при развертывании. </w:t>
            </w:r>
          </w:p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 xml:space="preserve">- Контроль качества при обработке отверстий. </w:t>
            </w:r>
          </w:p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>- Контрольно-измерительные инструменты</w:t>
            </w:r>
          </w:p>
        </w:tc>
        <w:tc>
          <w:tcPr>
            <w:tcW w:w="1276" w:type="dxa"/>
          </w:tcPr>
          <w:p w:rsidR="000377F0" w:rsidRPr="000377F0" w:rsidRDefault="000377F0" w:rsidP="00960568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0377F0" w:rsidRPr="000377F0" w:rsidRDefault="000377F0" w:rsidP="0096056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>2-3</w:t>
            </w:r>
          </w:p>
        </w:tc>
      </w:tr>
      <w:tr w:rsidR="000377F0" w:rsidRPr="000377F0" w:rsidTr="00960568">
        <w:tc>
          <w:tcPr>
            <w:tcW w:w="691" w:type="dxa"/>
          </w:tcPr>
          <w:p w:rsidR="000377F0" w:rsidRPr="000377F0" w:rsidRDefault="000377F0" w:rsidP="00960568">
            <w:pPr>
              <w:spacing w:after="200" w:line="276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>7.</w:t>
            </w:r>
          </w:p>
        </w:tc>
        <w:tc>
          <w:tcPr>
            <w:tcW w:w="5547" w:type="dxa"/>
          </w:tcPr>
          <w:p w:rsidR="000377F0" w:rsidRPr="000377F0" w:rsidRDefault="000377F0" w:rsidP="00960568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 xml:space="preserve">Тема 1.6. Зенкерование и развертывание отверстий. </w:t>
            </w:r>
          </w:p>
        </w:tc>
        <w:tc>
          <w:tcPr>
            <w:tcW w:w="6095" w:type="dxa"/>
          </w:tcPr>
          <w:p w:rsidR="000377F0" w:rsidRPr="000377F0" w:rsidRDefault="000377F0" w:rsidP="00960568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 xml:space="preserve">Содержание </w:t>
            </w:r>
            <w:r w:rsidRPr="000377F0">
              <w:rPr>
                <w:rFonts w:ascii="Times New Roman" w:hAnsi="Times New Roman"/>
                <w:b/>
                <w:bCs/>
                <w:i/>
                <w:color w:val="FF0000"/>
                <w:sz w:val="26"/>
                <w:szCs w:val="26"/>
              </w:rPr>
              <w:t>П.П.</w:t>
            </w:r>
          </w:p>
        </w:tc>
        <w:tc>
          <w:tcPr>
            <w:tcW w:w="1276" w:type="dxa"/>
          </w:tcPr>
          <w:p w:rsidR="000377F0" w:rsidRPr="000377F0" w:rsidRDefault="000377F0" w:rsidP="00960568">
            <w:pPr>
              <w:spacing w:after="20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  <w:tc>
          <w:tcPr>
            <w:tcW w:w="1701" w:type="dxa"/>
          </w:tcPr>
          <w:p w:rsidR="000377F0" w:rsidRPr="000377F0" w:rsidRDefault="000377F0" w:rsidP="00960568">
            <w:pPr>
              <w:spacing w:after="20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377F0" w:rsidRPr="000377F0" w:rsidTr="00960568">
        <w:tc>
          <w:tcPr>
            <w:tcW w:w="691" w:type="dxa"/>
          </w:tcPr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47" w:type="dxa"/>
          </w:tcPr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095" w:type="dxa"/>
          </w:tcPr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 xml:space="preserve">- Элементы зенкера; режимы при зенкеровании. Растачивание отверстий у деталей из легированных сталей, специальных и твердых сплавов; </w:t>
            </w:r>
          </w:p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 xml:space="preserve">- Элементы развертки; режимы резания при развертывании. </w:t>
            </w:r>
          </w:p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 xml:space="preserve">- Контроль качества при обработке отверстий. </w:t>
            </w:r>
          </w:p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>- Контрольно-измерительные инструменты</w:t>
            </w:r>
          </w:p>
        </w:tc>
        <w:tc>
          <w:tcPr>
            <w:tcW w:w="1276" w:type="dxa"/>
          </w:tcPr>
          <w:p w:rsidR="000377F0" w:rsidRPr="000377F0" w:rsidRDefault="000377F0" w:rsidP="00960568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0377F0" w:rsidRPr="000377F0" w:rsidRDefault="000377F0" w:rsidP="0096056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>2-3</w:t>
            </w:r>
          </w:p>
        </w:tc>
      </w:tr>
      <w:tr w:rsidR="000377F0" w:rsidRPr="000377F0" w:rsidTr="00960568">
        <w:tc>
          <w:tcPr>
            <w:tcW w:w="691" w:type="dxa"/>
          </w:tcPr>
          <w:p w:rsidR="000377F0" w:rsidRPr="000377F0" w:rsidRDefault="000377F0" w:rsidP="00960568">
            <w:pPr>
              <w:spacing w:after="200" w:line="276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>8.</w:t>
            </w:r>
          </w:p>
        </w:tc>
        <w:tc>
          <w:tcPr>
            <w:tcW w:w="5547" w:type="dxa"/>
          </w:tcPr>
          <w:p w:rsidR="000377F0" w:rsidRPr="000377F0" w:rsidRDefault="000377F0" w:rsidP="00960568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>Тема 1.7. Нарезание наружной, внутренней треугольной резьбы резцом, метчиком или плашкой, накатывание резьбы</w:t>
            </w:r>
          </w:p>
        </w:tc>
        <w:tc>
          <w:tcPr>
            <w:tcW w:w="6095" w:type="dxa"/>
          </w:tcPr>
          <w:p w:rsidR="000377F0" w:rsidRPr="000377F0" w:rsidRDefault="000377F0" w:rsidP="00960568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 xml:space="preserve">Содержание </w:t>
            </w:r>
            <w:r w:rsidRPr="000377F0">
              <w:rPr>
                <w:rFonts w:ascii="Times New Roman" w:hAnsi="Times New Roman"/>
                <w:b/>
                <w:bCs/>
                <w:i/>
                <w:color w:val="FF0000"/>
                <w:sz w:val="26"/>
                <w:szCs w:val="26"/>
              </w:rPr>
              <w:t>П.П.</w:t>
            </w:r>
          </w:p>
        </w:tc>
        <w:tc>
          <w:tcPr>
            <w:tcW w:w="1276" w:type="dxa"/>
          </w:tcPr>
          <w:p w:rsidR="000377F0" w:rsidRPr="000377F0" w:rsidRDefault="000377F0" w:rsidP="00960568">
            <w:pPr>
              <w:spacing w:after="20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  <w:tc>
          <w:tcPr>
            <w:tcW w:w="1701" w:type="dxa"/>
          </w:tcPr>
          <w:p w:rsidR="000377F0" w:rsidRPr="000377F0" w:rsidRDefault="000377F0" w:rsidP="00960568">
            <w:pPr>
              <w:spacing w:after="20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377F0" w:rsidRPr="000377F0" w:rsidTr="00960568">
        <w:trPr>
          <w:trHeight w:val="692"/>
        </w:trPr>
        <w:tc>
          <w:tcPr>
            <w:tcW w:w="691" w:type="dxa"/>
          </w:tcPr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47" w:type="dxa"/>
          </w:tcPr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095" w:type="dxa"/>
          </w:tcPr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 xml:space="preserve">- Геометрические параметры метчика и плашки; - Технология нарезания, приспособления, режимы обработки; </w:t>
            </w:r>
          </w:p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 xml:space="preserve">- Контроль качества резьбовых деталей: методы, средства, дефекты обработки. </w:t>
            </w:r>
          </w:p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 xml:space="preserve">- Нарезание наружной и внутренней однозаходной треугольной, прямоугольной и трапецеидальной резьбы резцом, многорезцовыми головками; </w:t>
            </w:r>
          </w:p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>- Накатывание резьбы. Инструменты для накатывания.</w:t>
            </w:r>
          </w:p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>- Контроль качества резьбы. Контрольно- измерительные инструменты.</w:t>
            </w:r>
          </w:p>
        </w:tc>
        <w:tc>
          <w:tcPr>
            <w:tcW w:w="1276" w:type="dxa"/>
          </w:tcPr>
          <w:p w:rsidR="000377F0" w:rsidRPr="000377F0" w:rsidRDefault="000377F0" w:rsidP="00960568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0377F0" w:rsidRPr="000377F0" w:rsidRDefault="000377F0" w:rsidP="0096056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>2-3</w:t>
            </w:r>
          </w:p>
        </w:tc>
      </w:tr>
      <w:tr w:rsidR="000377F0" w:rsidRPr="000377F0" w:rsidTr="00960568">
        <w:tc>
          <w:tcPr>
            <w:tcW w:w="691" w:type="dxa"/>
          </w:tcPr>
          <w:p w:rsidR="000377F0" w:rsidRPr="000377F0" w:rsidRDefault="000377F0" w:rsidP="00960568">
            <w:pPr>
              <w:spacing w:after="200" w:line="276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>9.</w:t>
            </w:r>
          </w:p>
        </w:tc>
        <w:tc>
          <w:tcPr>
            <w:tcW w:w="5547" w:type="dxa"/>
          </w:tcPr>
          <w:p w:rsidR="000377F0" w:rsidRPr="000377F0" w:rsidRDefault="000377F0" w:rsidP="00960568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 xml:space="preserve">Тема 1.8. Нарезание наружной, внутренней треугольной резьбы резцом, метчиком или плашкой, накатывание резьбы </w:t>
            </w:r>
          </w:p>
        </w:tc>
        <w:tc>
          <w:tcPr>
            <w:tcW w:w="6095" w:type="dxa"/>
          </w:tcPr>
          <w:p w:rsidR="000377F0" w:rsidRPr="000377F0" w:rsidRDefault="000377F0" w:rsidP="00960568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 xml:space="preserve">Содержание </w:t>
            </w:r>
            <w:r w:rsidRPr="000377F0">
              <w:rPr>
                <w:rFonts w:ascii="Times New Roman" w:hAnsi="Times New Roman"/>
                <w:b/>
                <w:bCs/>
                <w:i/>
                <w:color w:val="FF0000"/>
                <w:sz w:val="26"/>
                <w:szCs w:val="26"/>
              </w:rPr>
              <w:t>П.П.</w:t>
            </w:r>
          </w:p>
        </w:tc>
        <w:tc>
          <w:tcPr>
            <w:tcW w:w="1276" w:type="dxa"/>
          </w:tcPr>
          <w:p w:rsidR="000377F0" w:rsidRPr="000377F0" w:rsidRDefault="000377F0" w:rsidP="00960568">
            <w:pPr>
              <w:spacing w:after="20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  <w:tc>
          <w:tcPr>
            <w:tcW w:w="1701" w:type="dxa"/>
          </w:tcPr>
          <w:p w:rsidR="000377F0" w:rsidRPr="000377F0" w:rsidRDefault="000377F0" w:rsidP="00960568">
            <w:pPr>
              <w:spacing w:after="20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377F0" w:rsidRPr="000377F0" w:rsidTr="00960568">
        <w:tc>
          <w:tcPr>
            <w:tcW w:w="691" w:type="dxa"/>
          </w:tcPr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47" w:type="dxa"/>
          </w:tcPr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095" w:type="dxa"/>
          </w:tcPr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 xml:space="preserve">- Геометрические параметры метчика и плашки; - Технология нарезания, приспособления, режимы обработки; </w:t>
            </w:r>
          </w:p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 xml:space="preserve">- Контроль качества резьбовых деталей: методы, средства, дефекты обработки. </w:t>
            </w:r>
          </w:p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 xml:space="preserve">- Нарезание наружной и внутренней однозаходной треугольной, прямоугольной и трапецеидальной резьбы резцом, многорезцовыми головками; </w:t>
            </w:r>
          </w:p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>- Накатывание резьбы. Инструменты для накатывания.</w:t>
            </w:r>
          </w:p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>- Контроль качества резьбы. Контрольно- измерительные инструменты.</w:t>
            </w:r>
          </w:p>
        </w:tc>
        <w:tc>
          <w:tcPr>
            <w:tcW w:w="1276" w:type="dxa"/>
          </w:tcPr>
          <w:p w:rsidR="000377F0" w:rsidRPr="000377F0" w:rsidRDefault="000377F0" w:rsidP="00960568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0377F0" w:rsidRPr="000377F0" w:rsidRDefault="000377F0" w:rsidP="0096056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>2-3</w:t>
            </w:r>
          </w:p>
        </w:tc>
      </w:tr>
      <w:tr w:rsidR="000377F0" w:rsidRPr="000377F0" w:rsidTr="00960568">
        <w:tc>
          <w:tcPr>
            <w:tcW w:w="691" w:type="dxa"/>
          </w:tcPr>
          <w:p w:rsidR="000377F0" w:rsidRPr="000377F0" w:rsidRDefault="000377F0" w:rsidP="00960568">
            <w:pPr>
              <w:spacing w:after="200" w:line="276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>10.</w:t>
            </w:r>
          </w:p>
        </w:tc>
        <w:tc>
          <w:tcPr>
            <w:tcW w:w="5547" w:type="dxa"/>
          </w:tcPr>
          <w:p w:rsidR="000377F0" w:rsidRPr="000377F0" w:rsidRDefault="000377F0" w:rsidP="00960568">
            <w:pPr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bCs/>
                <w:sz w:val="26"/>
                <w:szCs w:val="26"/>
              </w:rPr>
              <w:t>Тема 1.9. Обработка конических поверхностей и деталей со сложной установкой.</w:t>
            </w:r>
          </w:p>
        </w:tc>
        <w:tc>
          <w:tcPr>
            <w:tcW w:w="6095" w:type="dxa"/>
          </w:tcPr>
          <w:p w:rsidR="000377F0" w:rsidRPr="000377F0" w:rsidRDefault="000377F0" w:rsidP="00960568">
            <w:pPr>
              <w:spacing w:after="20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 xml:space="preserve">Содержание </w:t>
            </w:r>
            <w:r w:rsidRPr="000377F0">
              <w:rPr>
                <w:rFonts w:ascii="Times New Roman" w:hAnsi="Times New Roman"/>
                <w:b/>
                <w:bCs/>
                <w:i/>
                <w:color w:val="FF0000"/>
                <w:sz w:val="26"/>
                <w:szCs w:val="26"/>
              </w:rPr>
              <w:t>П.П.</w:t>
            </w:r>
          </w:p>
        </w:tc>
        <w:tc>
          <w:tcPr>
            <w:tcW w:w="1276" w:type="dxa"/>
          </w:tcPr>
          <w:p w:rsidR="000377F0" w:rsidRPr="000377F0" w:rsidRDefault="000377F0" w:rsidP="00960568">
            <w:pPr>
              <w:spacing w:after="20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  <w:tc>
          <w:tcPr>
            <w:tcW w:w="1701" w:type="dxa"/>
          </w:tcPr>
          <w:p w:rsidR="000377F0" w:rsidRPr="000377F0" w:rsidRDefault="000377F0" w:rsidP="00960568">
            <w:pPr>
              <w:spacing w:after="20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377F0" w:rsidRPr="000377F0" w:rsidTr="00960568">
        <w:tc>
          <w:tcPr>
            <w:tcW w:w="691" w:type="dxa"/>
          </w:tcPr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47" w:type="dxa"/>
          </w:tcPr>
          <w:p w:rsidR="000377F0" w:rsidRPr="000377F0" w:rsidRDefault="000377F0" w:rsidP="00960568">
            <w:pPr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6095" w:type="dxa"/>
          </w:tcPr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>- Приемы обработки конических поверхностей: широким резцом, поворотом верхних салазок суппорта, со смещением корпуса задней бабки;</w:t>
            </w:r>
          </w:p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- Обработка деталей со сложной установкой: подготовительные операции, базовые поверхности, способы установки и закрепления заготовок, приемы обработки, приспособления и инструменты. </w:t>
            </w:r>
          </w:p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 xml:space="preserve">- Способы выверки закрепления заготовки: «на мелок», по индикатору, по рейсмасу, по </w:t>
            </w:r>
            <w:proofErr w:type="spellStart"/>
            <w:r w:rsidRPr="000377F0">
              <w:rPr>
                <w:rFonts w:ascii="Times New Roman" w:hAnsi="Times New Roman"/>
                <w:sz w:val="26"/>
                <w:szCs w:val="26"/>
              </w:rPr>
              <w:t>штангенрейсмасу</w:t>
            </w:r>
            <w:proofErr w:type="spellEnd"/>
            <w:r w:rsidRPr="000377F0">
              <w:rPr>
                <w:rFonts w:ascii="Times New Roman" w:hAnsi="Times New Roman"/>
                <w:sz w:val="26"/>
                <w:szCs w:val="26"/>
              </w:rPr>
              <w:t xml:space="preserve">. </w:t>
            </w:r>
          </w:p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 xml:space="preserve">- Обработка заготовок в </w:t>
            </w:r>
            <w:proofErr w:type="spellStart"/>
            <w:r w:rsidRPr="000377F0">
              <w:rPr>
                <w:rFonts w:ascii="Times New Roman" w:hAnsi="Times New Roman"/>
                <w:sz w:val="26"/>
                <w:szCs w:val="26"/>
              </w:rPr>
              <w:t>четырехкулачковом</w:t>
            </w:r>
            <w:proofErr w:type="spellEnd"/>
            <w:r w:rsidRPr="000377F0">
              <w:rPr>
                <w:rFonts w:ascii="Times New Roman" w:hAnsi="Times New Roman"/>
                <w:sz w:val="26"/>
                <w:szCs w:val="26"/>
              </w:rPr>
              <w:t xml:space="preserve"> патроне, на планшайбе, на угольнике. </w:t>
            </w:r>
          </w:p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>- Контроль качества обработки.</w:t>
            </w:r>
          </w:p>
        </w:tc>
        <w:tc>
          <w:tcPr>
            <w:tcW w:w="1276" w:type="dxa"/>
          </w:tcPr>
          <w:p w:rsidR="000377F0" w:rsidRPr="000377F0" w:rsidRDefault="000377F0" w:rsidP="00960568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0377F0" w:rsidRPr="000377F0" w:rsidRDefault="000377F0" w:rsidP="0096056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>2-3</w:t>
            </w:r>
          </w:p>
        </w:tc>
      </w:tr>
      <w:tr w:rsidR="000377F0" w:rsidRPr="000377F0" w:rsidTr="00960568">
        <w:trPr>
          <w:trHeight w:val="679"/>
        </w:trPr>
        <w:tc>
          <w:tcPr>
            <w:tcW w:w="691" w:type="dxa"/>
          </w:tcPr>
          <w:p w:rsidR="000377F0" w:rsidRPr="000377F0" w:rsidRDefault="000377F0" w:rsidP="00960568">
            <w:pPr>
              <w:spacing w:after="200" w:line="276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>1</w:t>
            </w:r>
            <w:r w:rsidRPr="000377F0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1.</w:t>
            </w:r>
          </w:p>
        </w:tc>
        <w:tc>
          <w:tcPr>
            <w:tcW w:w="5547" w:type="dxa"/>
          </w:tcPr>
          <w:p w:rsidR="000377F0" w:rsidRPr="000377F0" w:rsidRDefault="000377F0" w:rsidP="00960568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bCs/>
                <w:sz w:val="26"/>
                <w:szCs w:val="26"/>
              </w:rPr>
              <w:t>Тема 2.1. Установка и выверка деталей на столе станка и в приспособлениях.</w:t>
            </w:r>
          </w:p>
        </w:tc>
        <w:tc>
          <w:tcPr>
            <w:tcW w:w="6095" w:type="dxa"/>
          </w:tcPr>
          <w:p w:rsidR="000377F0" w:rsidRPr="000377F0" w:rsidRDefault="000377F0" w:rsidP="0096056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 xml:space="preserve">Содержание </w:t>
            </w:r>
            <w:r w:rsidRPr="000377F0">
              <w:rPr>
                <w:rFonts w:ascii="Times New Roman" w:hAnsi="Times New Roman"/>
                <w:b/>
                <w:bCs/>
                <w:i/>
                <w:color w:val="FF0000"/>
                <w:sz w:val="26"/>
                <w:szCs w:val="26"/>
              </w:rPr>
              <w:t>П.П.</w:t>
            </w:r>
          </w:p>
        </w:tc>
        <w:tc>
          <w:tcPr>
            <w:tcW w:w="1276" w:type="dxa"/>
          </w:tcPr>
          <w:p w:rsidR="000377F0" w:rsidRPr="000377F0" w:rsidRDefault="000377F0" w:rsidP="00960568">
            <w:pPr>
              <w:spacing w:after="20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  <w:tc>
          <w:tcPr>
            <w:tcW w:w="1701" w:type="dxa"/>
          </w:tcPr>
          <w:p w:rsidR="000377F0" w:rsidRPr="000377F0" w:rsidRDefault="000377F0" w:rsidP="00960568">
            <w:pPr>
              <w:spacing w:after="20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377F0" w:rsidRPr="000377F0" w:rsidTr="00960568">
        <w:trPr>
          <w:trHeight w:val="763"/>
        </w:trPr>
        <w:tc>
          <w:tcPr>
            <w:tcW w:w="691" w:type="dxa"/>
          </w:tcPr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47" w:type="dxa"/>
          </w:tcPr>
          <w:p w:rsidR="000377F0" w:rsidRPr="000377F0" w:rsidRDefault="000377F0" w:rsidP="00960568">
            <w:pPr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6095" w:type="dxa"/>
          </w:tcPr>
          <w:p w:rsidR="000377F0" w:rsidRPr="000377F0" w:rsidRDefault="000377F0" w:rsidP="00960568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Cs/>
                <w:sz w:val="26"/>
                <w:szCs w:val="26"/>
              </w:rPr>
              <w:t>- Установка заготовок непосредственно на столе станка;</w:t>
            </w:r>
          </w:p>
          <w:p w:rsidR="000377F0" w:rsidRPr="000377F0" w:rsidRDefault="000377F0" w:rsidP="00960568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Cs/>
                <w:sz w:val="26"/>
                <w:szCs w:val="26"/>
              </w:rPr>
              <w:t>- Установка заготовок в машинные тиски;</w:t>
            </w:r>
          </w:p>
          <w:p w:rsidR="000377F0" w:rsidRPr="000377F0" w:rsidRDefault="000377F0" w:rsidP="00960568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Cs/>
                <w:sz w:val="26"/>
                <w:szCs w:val="26"/>
              </w:rPr>
              <w:t xml:space="preserve">- Выверка заготовок с использованием </w:t>
            </w:r>
            <w:proofErr w:type="spellStart"/>
            <w:r w:rsidRPr="000377F0">
              <w:rPr>
                <w:rFonts w:ascii="Times New Roman" w:hAnsi="Times New Roman"/>
                <w:bCs/>
                <w:sz w:val="26"/>
                <w:szCs w:val="26"/>
              </w:rPr>
              <w:t>штангенрейсмуса</w:t>
            </w:r>
            <w:proofErr w:type="spellEnd"/>
            <w:r w:rsidRPr="000377F0">
              <w:rPr>
                <w:rFonts w:ascii="Times New Roman" w:hAnsi="Times New Roman"/>
                <w:bCs/>
                <w:sz w:val="26"/>
                <w:szCs w:val="26"/>
              </w:rPr>
              <w:t xml:space="preserve">, индикатора часового типа. </w:t>
            </w:r>
          </w:p>
        </w:tc>
        <w:tc>
          <w:tcPr>
            <w:tcW w:w="1276" w:type="dxa"/>
          </w:tcPr>
          <w:p w:rsidR="000377F0" w:rsidRPr="000377F0" w:rsidRDefault="000377F0" w:rsidP="00960568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0377F0" w:rsidRPr="000377F0" w:rsidRDefault="000377F0" w:rsidP="0096056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>2-3</w:t>
            </w:r>
          </w:p>
        </w:tc>
      </w:tr>
      <w:tr w:rsidR="000377F0" w:rsidRPr="000377F0" w:rsidTr="00960568">
        <w:tc>
          <w:tcPr>
            <w:tcW w:w="691" w:type="dxa"/>
          </w:tcPr>
          <w:p w:rsidR="000377F0" w:rsidRPr="000377F0" w:rsidRDefault="000377F0" w:rsidP="00960568">
            <w:pPr>
              <w:spacing w:after="200" w:line="276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>12.</w:t>
            </w:r>
          </w:p>
        </w:tc>
        <w:tc>
          <w:tcPr>
            <w:tcW w:w="5547" w:type="dxa"/>
          </w:tcPr>
          <w:p w:rsidR="000377F0" w:rsidRPr="000377F0" w:rsidRDefault="000377F0" w:rsidP="00960568">
            <w:pPr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Тема 2.2. Фрезерование плоских поверхностей, пазов, прорезей, шипов, цилиндрических поверхностей фрезами. </w:t>
            </w:r>
          </w:p>
        </w:tc>
        <w:tc>
          <w:tcPr>
            <w:tcW w:w="6095" w:type="dxa"/>
          </w:tcPr>
          <w:p w:rsidR="000377F0" w:rsidRPr="000377F0" w:rsidRDefault="000377F0" w:rsidP="00960568">
            <w:pPr>
              <w:spacing w:after="20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 xml:space="preserve">Содержание </w:t>
            </w:r>
            <w:r w:rsidRPr="000377F0">
              <w:rPr>
                <w:rFonts w:ascii="Times New Roman" w:hAnsi="Times New Roman"/>
                <w:b/>
                <w:bCs/>
                <w:i/>
                <w:color w:val="FF0000"/>
                <w:sz w:val="26"/>
                <w:szCs w:val="26"/>
              </w:rPr>
              <w:t>П.П.</w:t>
            </w:r>
          </w:p>
        </w:tc>
        <w:tc>
          <w:tcPr>
            <w:tcW w:w="1276" w:type="dxa"/>
          </w:tcPr>
          <w:p w:rsidR="000377F0" w:rsidRPr="000377F0" w:rsidRDefault="000377F0" w:rsidP="00960568">
            <w:pPr>
              <w:spacing w:after="20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  <w:tc>
          <w:tcPr>
            <w:tcW w:w="1701" w:type="dxa"/>
          </w:tcPr>
          <w:p w:rsidR="000377F0" w:rsidRPr="000377F0" w:rsidRDefault="000377F0" w:rsidP="00960568">
            <w:pPr>
              <w:spacing w:after="20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377F0" w:rsidRPr="000377F0" w:rsidTr="00960568">
        <w:tc>
          <w:tcPr>
            <w:tcW w:w="691" w:type="dxa"/>
          </w:tcPr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47" w:type="dxa"/>
          </w:tcPr>
          <w:p w:rsidR="000377F0" w:rsidRPr="000377F0" w:rsidRDefault="000377F0" w:rsidP="00960568">
            <w:pPr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6095" w:type="dxa"/>
          </w:tcPr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>- Виды фрез, их основные углы.</w:t>
            </w:r>
          </w:p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 xml:space="preserve">- Выбор режима резания </w:t>
            </w:r>
          </w:p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 xml:space="preserve">- Контроль качества при фрезеровании. </w:t>
            </w:r>
          </w:p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>- Контрольно- измерительные инструменты.</w:t>
            </w:r>
          </w:p>
        </w:tc>
        <w:tc>
          <w:tcPr>
            <w:tcW w:w="1276" w:type="dxa"/>
          </w:tcPr>
          <w:p w:rsidR="000377F0" w:rsidRPr="000377F0" w:rsidRDefault="000377F0" w:rsidP="00960568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0377F0" w:rsidRPr="000377F0" w:rsidRDefault="000377F0" w:rsidP="0096056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>2-3</w:t>
            </w:r>
          </w:p>
        </w:tc>
      </w:tr>
      <w:tr w:rsidR="000377F0" w:rsidRPr="000377F0" w:rsidTr="00960568">
        <w:tc>
          <w:tcPr>
            <w:tcW w:w="691" w:type="dxa"/>
          </w:tcPr>
          <w:p w:rsidR="000377F0" w:rsidRPr="000377F0" w:rsidRDefault="000377F0" w:rsidP="00960568">
            <w:pPr>
              <w:spacing w:after="200" w:line="276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>13.</w:t>
            </w:r>
          </w:p>
        </w:tc>
        <w:tc>
          <w:tcPr>
            <w:tcW w:w="5547" w:type="dxa"/>
          </w:tcPr>
          <w:p w:rsidR="000377F0" w:rsidRPr="000377F0" w:rsidRDefault="000377F0" w:rsidP="00960568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bCs/>
                <w:sz w:val="26"/>
                <w:szCs w:val="26"/>
              </w:rPr>
              <w:t>Тема 2.3. Фрезерование прямоугольных и радиусных наружных и внутренних поверхностей уступов, пазов, канавок, зубьев шестерен и зубчатых реек.</w:t>
            </w:r>
          </w:p>
        </w:tc>
        <w:tc>
          <w:tcPr>
            <w:tcW w:w="6095" w:type="dxa"/>
          </w:tcPr>
          <w:p w:rsidR="000377F0" w:rsidRPr="000377F0" w:rsidRDefault="000377F0" w:rsidP="00960568">
            <w:pPr>
              <w:spacing w:after="20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 xml:space="preserve">Содержание </w:t>
            </w:r>
            <w:r w:rsidRPr="000377F0">
              <w:rPr>
                <w:rFonts w:ascii="Times New Roman" w:hAnsi="Times New Roman"/>
                <w:b/>
                <w:bCs/>
                <w:i/>
                <w:color w:val="FF0000"/>
                <w:sz w:val="26"/>
                <w:szCs w:val="26"/>
              </w:rPr>
              <w:t>П.П.</w:t>
            </w:r>
          </w:p>
        </w:tc>
        <w:tc>
          <w:tcPr>
            <w:tcW w:w="1276" w:type="dxa"/>
          </w:tcPr>
          <w:p w:rsidR="000377F0" w:rsidRPr="000377F0" w:rsidRDefault="000377F0" w:rsidP="00960568">
            <w:pPr>
              <w:spacing w:after="20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  <w:tc>
          <w:tcPr>
            <w:tcW w:w="1701" w:type="dxa"/>
          </w:tcPr>
          <w:p w:rsidR="000377F0" w:rsidRPr="000377F0" w:rsidRDefault="000377F0" w:rsidP="00960568">
            <w:pPr>
              <w:spacing w:after="20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377F0" w:rsidRPr="000377F0" w:rsidTr="00960568">
        <w:tc>
          <w:tcPr>
            <w:tcW w:w="691" w:type="dxa"/>
          </w:tcPr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47" w:type="dxa"/>
          </w:tcPr>
          <w:p w:rsidR="000377F0" w:rsidRPr="000377F0" w:rsidRDefault="000377F0" w:rsidP="00960568">
            <w:pPr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6095" w:type="dxa"/>
          </w:tcPr>
          <w:p w:rsidR="000377F0" w:rsidRPr="000377F0" w:rsidRDefault="000377F0" w:rsidP="00960568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Cs/>
                <w:sz w:val="26"/>
                <w:szCs w:val="26"/>
              </w:rPr>
              <w:t>- Выбор типоразмера фрезы;</w:t>
            </w:r>
          </w:p>
          <w:p w:rsidR="000377F0" w:rsidRPr="000377F0" w:rsidRDefault="000377F0" w:rsidP="00960568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Cs/>
                <w:sz w:val="26"/>
                <w:szCs w:val="26"/>
              </w:rPr>
              <w:t>- Наладка и настройка станка;</w:t>
            </w:r>
          </w:p>
          <w:p w:rsidR="000377F0" w:rsidRPr="000377F0" w:rsidRDefault="000377F0" w:rsidP="00960568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Cs/>
                <w:sz w:val="26"/>
                <w:szCs w:val="26"/>
              </w:rPr>
              <w:t>- Настройка станка на режимы фрезерования;</w:t>
            </w:r>
          </w:p>
        </w:tc>
        <w:tc>
          <w:tcPr>
            <w:tcW w:w="1276" w:type="dxa"/>
          </w:tcPr>
          <w:p w:rsidR="000377F0" w:rsidRPr="000377F0" w:rsidRDefault="000377F0" w:rsidP="00960568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0377F0" w:rsidRPr="000377F0" w:rsidRDefault="000377F0" w:rsidP="0096056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>2-3</w:t>
            </w:r>
          </w:p>
        </w:tc>
      </w:tr>
      <w:tr w:rsidR="000377F0" w:rsidRPr="000377F0" w:rsidTr="00960568">
        <w:tc>
          <w:tcPr>
            <w:tcW w:w="691" w:type="dxa"/>
          </w:tcPr>
          <w:p w:rsidR="000377F0" w:rsidRPr="000377F0" w:rsidRDefault="000377F0" w:rsidP="00960568">
            <w:pPr>
              <w:spacing w:after="200" w:line="276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>14.</w:t>
            </w:r>
          </w:p>
        </w:tc>
        <w:tc>
          <w:tcPr>
            <w:tcW w:w="5547" w:type="dxa"/>
          </w:tcPr>
          <w:p w:rsidR="000377F0" w:rsidRPr="000377F0" w:rsidRDefault="000377F0" w:rsidP="00960568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bCs/>
                <w:sz w:val="26"/>
                <w:szCs w:val="26"/>
              </w:rPr>
              <w:t>Тема 2.4.</w:t>
            </w: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 xml:space="preserve"> Нарезание всевозможных </w:t>
            </w:r>
            <w:proofErr w:type="spellStart"/>
            <w:r w:rsidRPr="000377F0">
              <w:rPr>
                <w:rFonts w:ascii="Times New Roman" w:hAnsi="Times New Roman"/>
                <w:b/>
                <w:sz w:val="26"/>
                <w:szCs w:val="26"/>
              </w:rPr>
              <w:t>резьб</w:t>
            </w:r>
            <w:proofErr w:type="spellEnd"/>
            <w:r w:rsidRPr="000377F0">
              <w:rPr>
                <w:rFonts w:ascii="Times New Roman" w:hAnsi="Times New Roman"/>
                <w:b/>
                <w:sz w:val="26"/>
                <w:szCs w:val="26"/>
              </w:rPr>
              <w:t xml:space="preserve"> и спиралей, многогранников на </w:t>
            </w:r>
            <w:r w:rsidRPr="000377F0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универсальных и оптических делительных головках с выполнением всех необходимых расчетов.</w:t>
            </w:r>
          </w:p>
        </w:tc>
        <w:tc>
          <w:tcPr>
            <w:tcW w:w="6095" w:type="dxa"/>
          </w:tcPr>
          <w:p w:rsidR="000377F0" w:rsidRPr="000377F0" w:rsidRDefault="000377F0" w:rsidP="00960568">
            <w:pPr>
              <w:spacing w:after="20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 xml:space="preserve">Содержание </w:t>
            </w:r>
            <w:r w:rsidRPr="000377F0">
              <w:rPr>
                <w:rFonts w:ascii="Times New Roman" w:hAnsi="Times New Roman"/>
                <w:b/>
                <w:bCs/>
                <w:i/>
                <w:color w:val="FF0000"/>
                <w:sz w:val="26"/>
                <w:szCs w:val="26"/>
              </w:rPr>
              <w:t>П.П.</w:t>
            </w:r>
          </w:p>
        </w:tc>
        <w:tc>
          <w:tcPr>
            <w:tcW w:w="1276" w:type="dxa"/>
          </w:tcPr>
          <w:p w:rsidR="000377F0" w:rsidRPr="000377F0" w:rsidRDefault="000377F0" w:rsidP="00960568">
            <w:pPr>
              <w:spacing w:after="20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  <w:tc>
          <w:tcPr>
            <w:tcW w:w="1701" w:type="dxa"/>
          </w:tcPr>
          <w:p w:rsidR="000377F0" w:rsidRPr="000377F0" w:rsidRDefault="000377F0" w:rsidP="00960568">
            <w:pPr>
              <w:spacing w:after="20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377F0" w:rsidRPr="000377F0" w:rsidTr="00960568">
        <w:tc>
          <w:tcPr>
            <w:tcW w:w="691" w:type="dxa"/>
          </w:tcPr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47" w:type="dxa"/>
          </w:tcPr>
          <w:p w:rsidR="000377F0" w:rsidRPr="000377F0" w:rsidRDefault="000377F0" w:rsidP="00960568">
            <w:pPr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6095" w:type="dxa"/>
          </w:tcPr>
          <w:p w:rsidR="000377F0" w:rsidRPr="000377F0" w:rsidRDefault="000377F0" w:rsidP="00960568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Cs/>
                <w:sz w:val="26"/>
                <w:szCs w:val="26"/>
              </w:rPr>
              <w:t>- Установка на столе делительной головки и задней бабки;</w:t>
            </w:r>
          </w:p>
          <w:p w:rsidR="000377F0" w:rsidRPr="000377F0" w:rsidRDefault="000377F0" w:rsidP="00960568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Cs/>
                <w:sz w:val="26"/>
                <w:szCs w:val="26"/>
              </w:rPr>
              <w:t>- Проверка и выверка передней и задней бабок с помощью контрольного шлифовального валика и индикатора.</w:t>
            </w:r>
          </w:p>
        </w:tc>
        <w:tc>
          <w:tcPr>
            <w:tcW w:w="1276" w:type="dxa"/>
          </w:tcPr>
          <w:p w:rsidR="000377F0" w:rsidRPr="000377F0" w:rsidRDefault="000377F0" w:rsidP="00960568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0377F0" w:rsidRPr="000377F0" w:rsidRDefault="000377F0" w:rsidP="0096056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>2-3</w:t>
            </w:r>
          </w:p>
        </w:tc>
      </w:tr>
      <w:tr w:rsidR="000377F0" w:rsidRPr="000377F0" w:rsidTr="00960568">
        <w:tc>
          <w:tcPr>
            <w:tcW w:w="691" w:type="dxa"/>
          </w:tcPr>
          <w:p w:rsidR="000377F0" w:rsidRPr="000377F0" w:rsidRDefault="000377F0" w:rsidP="00960568">
            <w:pPr>
              <w:spacing w:after="200" w:line="276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>15.</w:t>
            </w:r>
          </w:p>
        </w:tc>
        <w:tc>
          <w:tcPr>
            <w:tcW w:w="5547" w:type="dxa"/>
          </w:tcPr>
          <w:p w:rsidR="000377F0" w:rsidRPr="000377F0" w:rsidRDefault="000377F0" w:rsidP="00960568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 xml:space="preserve">Тема 2.5. Фрезерование сложных крупногабаритных деталей и узлов на уникальном оборудовании. </w:t>
            </w:r>
          </w:p>
        </w:tc>
        <w:tc>
          <w:tcPr>
            <w:tcW w:w="6095" w:type="dxa"/>
          </w:tcPr>
          <w:p w:rsidR="000377F0" w:rsidRPr="000377F0" w:rsidRDefault="000377F0" w:rsidP="0096056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 xml:space="preserve">Содержание </w:t>
            </w:r>
            <w:r w:rsidRPr="000377F0">
              <w:rPr>
                <w:rFonts w:ascii="Times New Roman" w:hAnsi="Times New Roman"/>
                <w:b/>
                <w:bCs/>
                <w:i/>
                <w:color w:val="FF0000"/>
                <w:sz w:val="26"/>
                <w:szCs w:val="26"/>
              </w:rPr>
              <w:t>П.П.</w:t>
            </w:r>
          </w:p>
        </w:tc>
        <w:tc>
          <w:tcPr>
            <w:tcW w:w="1276" w:type="dxa"/>
          </w:tcPr>
          <w:p w:rsidR="000377F0" w:rsidRPr="000377F0" w:rsidRDefault="000377F0" w:rsidP="00960568">
            <w:pPr>
              <w:spacing w:after="20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  <w:tc>
          <w:tcPr>
            <w:tcW w:w="1701" w:type="dxa"/>
          </w:tcPr>
          <w:p w:rsidR="000377F0" w:rsidRPr="000377F0" w:rsidRDefault="000377F0" w:rsidP="00960568">
            <w:pPr>
              <w:spacing w:after="20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377F0" w:rsidRPr="000377F0" w:rsidTr="00960568">
        <w:tc>
          <w:tcPr>
            <w:tcW w:w="691" w:type="dxa"/>
          </w:tcPr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47" w:type="dxa"/>
          </w:tcPr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095" w:type="dxa"/>
          </w:tcPr>
          <w:p w:rsidR="000377F0" w:rsidRPr="000377F0" w:rsidRDefault="000377F0" w:rsidP="00960568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Cs/>
                <w:sz w:val="26"/>
                <w:szCs w:val="26"/>
              </w:rPr>
              <w:t xml:space="preserve">- установка сложных деталей на угольниках, </w:t>
            </w:r>
          </w:p>
          <w:p w:rsidR="000377F0" w:rsidRPr="000377F0" w:rsidRDefault="000377F0" w:rsidP="00960568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Cs/>
                <w:sz w:val="26"/>
                <w:szCs w:val="26"/>
              </w:rPr>
              <w:t xml:space="preserve">- призмах, домкратах, прокладках, тисках различных конструкций, </w:t>
            </w:r>
          </w:p>
          <w:p w:rsidR="000377F0" w:rsidRPr="000377F0" w:rsidRDefault="000377F0" w:rsidP="00960568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Cs/>
                <w:sz w:val="26"/>
                <w:szCs w:val="26"/>
              </w:rPr>
              <w:t xml:space="preserve">- на круглых поворотных столах, </w:t>
            </w:r>
          </w:p>
          <w:p w:rsidR="000377F0" w:rsidRPr="000377F0" w:rsidRDefault="000377F0" w:rsidP="00960568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Cs/>
                <w:sz w:val="26"/>
                <w:szCs w:val="26"/>
              </w:rPr>
              <w:t>- универсальных делительных головках с выверкой по индикатору;</w:t>
            </w:r>
          </w:p>
          <w:p w:rsidR="000377F0" w:rsidRPr="000377F0" w:rsidRDefault="000377F0" w:rsidP="00960568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Cs/>
                <w:sz w:val="26"/>
                <w:szCs w:val="26"/>
              </w:rPr>
              <w:t>- установка крупных деталей сложной конфигурации, требующих комбинированного крепления и точной выверки в различных плоскостях.</w:t>
            </w:r>
          </w:p>
        </w:tc>
        <w:tc>
          <w:tcPr>
            <w:tcW w:w="1276" w:type="dxa"/>
          </w:tcPr>
          <w:p w:rsidR="000377F0" w:rsidRPr="000377F0" w:rsidRDefault="000377F0" w:rsidP="00960568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0377F0" w:rsidRPr="000377F0" w:rsidRDefault="000377F0" w:rsidP="0096056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>2-3</w:t>
            </w:r>
          </w:p>
        </w:tc>
      </w:tr>
      <w:tr w:rsidR="000377F0" w:rsidRPr="000377F0" w:rsidTr="00960568">
        <w:tc>
          <w:tcPr>
            <w:tcW w:w="691" w:type="dxa"/>
          </w:tcPr>
          <w:p w:rsidR="000377F0" w:rsidRPr="000377F0" w:rsidRDefault="000377F0" w:rsidP="00960568">
            <w:pPr>
              <w:spacing w:after="200" w:line="276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>16.</w:t>
            </w:r>
          </w:p>
        </w:tc>
        <w:tc>
          <w:tcPr>
            <w:tcW w:w="5547" w:type="dxa"/>
          </w:tcPr>
          <w:p w:rsidR="000377F0" w:rsidRPr="000377F0" w:rsidRDefault="000377F0" w:rsidP="00960568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>Тема 2.6 Сверление, рассверливание, растачивание и развертывание отверстий. Нарезание резьбы.</w:t>
            </w:r>
          </w:p>
        </w:tc>
        <w:tc>
          <w:tcPr>
            <w:tcW w:w="6095" w:type="dxa"/>
          </w:tcPr>
          <w:p w:rsidR="000377F0" w:rsidRPr="000377F0" w:rsidRDefault="000377F0" w:rsidP="00960568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 xml:space="preserve">Содержание </w:t>
            </w:r>
            <w:r w:rsidRPr="000377F0">
              <w:rPr>
                <w:rFonts w:ascii="Times New Roman" w:hAnsi="Times New Roman"/>
                <w:b/>
                <w:bCs/>
                <w:i/>
                <w:color w:val="FF0000"/>
                <w:sz w:val="26"/>
                <w:szCs w:val="26"/>
              </w:rPr>
              <w:t>П.П.</w:t>
            </w:r>
          </w:p>
        </w:tc>
        <w:tc>
          <w:tcPr>
            <w:tcW w:w="1276" w:type="dxa"/>
          </w:tcPr>
          <w:p w:rsidR="000377F0" w:rsidRPr="000377F0" w:rsidRDefault="000377F0" w:rsidP="00960568">
            <w:pPr>
              <w:spacing w:after="20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  <w:tc>
          <w:tcPr>
            <w:tcW w:w="1701" w:type="dxa"/>
          </w:tcPr>
          <w:p w:rsidR="000377F0" w:rsidRPr="000377F0" w:rsidRDefault="000377F0" w:rsidP="00960568">
            <w:pPr>
              <w:spacing w:after="20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377F0" w:rsidRPr="000377F0" w:rsidTr="00960568">
        <w:tc>
          <w:tcPr>
            <w:tcW w:w="691" w:type="dxa"/>
          </w:tcPr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47" w:type="dxa"/>
          </w:tcPr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095" w:type="dxa"/>
          </w:tcPr>
          <w:p w:rsidR="000377F0" w:rsidRPr="000377F0" w:rsidRDefault="000377F0" w:rsidP="00960568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Cs/>
                <w:sz w:val="26"/>
                <w:szCs w:val="26"/>
              </w:rPr>
              <w:t>- Сверление, рассверливание сквозных и глухих отверстий в деталях, расположенных в одной плоскости по кондукторам, шаблонам, упорам и разметке.</w:t>
            </w:r>
          </w:p>
          <w:p w:rsidR="000377F0" w:rsidRPr="000377F0" w:rsidRDefault="000377F0" w:rsidP="00960568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Cs/>
                <w:sz w:val="26"/>
                <w:szCs w:val="26"/>
              </w:rPr>
              <w:t>- Растачивание и развертывание цилиндрических и конических поверхностей с различным положением.</w:t>
            </w:r>
          </w:p>
          <w:p w:rsidR="000377F0" w:rsidRPr="000377F0" w:rsidRDefault="000377F0" w:rsidP="00960568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Cs/>
                <w:sz w:val="26"/>
                <w:szCs w:val="26"/>
              </w:rPr>
              <w:t>- Нарезание резьбы диаметром свыше 2 мм и до 24 мм на проход и в упор; нарезание резьбы диаметром до 42 мм на проход и в упор.</w:t>
            </w:r>
          </w:p>
          <w:p w:rsidR="000377F0" w:rsidRPr="000377F0" w:rsidRDefault="000377F0" w:rsidP="00960568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- Обработка деталей с применением охлаждающей жидкости, с применением режущего инструмента и универсальных приспособлений и соблюдением последовательности обработки и режимов резания в соответствии с технологической картой.</w:t>
            </w:r>
          </w:p>
          <w:p w:rsidR="000377F0" w:rsidRPr="000377F0" w:rsidRDefault="000377F0" w:rsidP="00960568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Cs/>
                <w:sz w:val="26"/>
                <w:szCs w:val="26"/>
              </w:rPr>
              <w:t xml:space="preserve">- Контроль качества: методы, средства.  </w:t>
            </w:r>
          </w:p>
          <w:p w:rsidR="000377F0" w:rsidRPr="000377F0" w:rsidRDefault="000377F0" w:rsidP="00960568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Cs/>
                <w:sz w:val="26"/>
                <w:szCs w:val="26"/>
              </w:rPr>
              <w:t xml:space="preserve">- Дефекты обработки. </w:t>
            </w:r>
          </w:p>
          <w:p w:rsidR="000377F0" w:rsidRPr="000377F0" w:rsidRDefault="000377F0" w:rsidP="00960568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Cs/>
                <w:sz w:val="26"/>
                <w:szCs w:val="26"/>
              </w:rPr>
              <w:t>- Безопасность труда и организация рабочего места.</w:t>
            </w:r>
          </w:p>
        </w:tc>
        <w:tc>
          <w:tcPr>
            <w:tcW w:w="1276" w:type="dxa"/>
          </w:tcPr>
          <w:p w:rsidR="000377F0" w:rsidRPr="000377F0" w:rsidRDefault="000377F0" w:rsidP="00960568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0377F0" w:rsidRPr="000377F0" w:rsidRDefault="000377F0" w:rsidP="0096056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>2-3</w:t>
            </w:r>
          </w:p>
        </w:tc>
      </w:tr>
      <w:tr w:rsidR="000377F0" w:rsidRPr="000377F0" w:rsidTr="00960568">
        <w:tc>
          <w:tcPr>
            <w:tcW w:w="691" w:type="dxa"/>
          </w:tcPr>
          <w:p w:rsidR="000377F0" w:rsidRPr="000377F0" w:rsidRDefault="000377F0" w:rsidP="00960568">
            <w:pPr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bCs/>
                <w:sz w:val="26"/>
                <w:szCs w:val="26"/>
              </w:rPr>
              <w:t>17.</w:t>
            </w:r>
          </w:p>
        </w:tc>
        <w:tc>
          <w:tcPr>
            <w:tcW w:w="5547" w:type="dxa"/>
          </w:tcPr>
          <w:p w:rsidR="000377F0" w:rsidRPr="000377F0" w:rsidRDefault="000377F0" w:rsidP="00960568">
            <w:pPr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bCs/>
                <w:sz w:val="26"/>
                <w:szCs w:val="26"/>
              </w:rPr>
              <w:t>Обработка деталей на шлифовальных станках.</w:t>
            </w:r>
          </w:p>
        </w:tc>
        <w:tc>
          <w:tcPr>
            <w:tcW w:w="6095" w:type="dxa"/>
          </w:tcPr>
          <w:p w:rsidR="000377F0" w:rsidRPr="000377F0" w:rsidRDefault="000377F0" w:rsidP="00960568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 xml:space="preserve">Содержание </w:t>
            </w:r>
            <w:r w:rsidRPr="000377F0">
              <w:rPr>
                <w:rFonts w:ascii="Times New Roman" w:hAnsi="Times New Roman"/>
                <w:b/>
                <w:bCs/>
                <w:i/>
                <w:color w:val="FF0000"/>
                <w:sz w:val="26"/>
                <w:szCs w:val="26"/>
              </w:rPr>
              <w:t>П.П.</w:t>
            </w:r>
          </w:p>
        </w:tc>
        <w:tc>
          <w:tcPr>
            <w:tcW w:w="1276" w:type="dxa"/>
          </w:tcPr>
          <w:p w:rsidR="000377F0" w:rsidRPr="000377F0" w:rsidRDefault="000377F0" w:rsidP="00960568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  <w:tc>
          <w:tcPr>
            <w:tcW w:w="1701" w:type="dxa"/>
          </w:tcPr>
          <w:p w:rsidR="000377F0" w:rsidRPr="000377F0" w:rsidRDefault="000377F0" w:rsidP="0096056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377F0" w:rsidRPr="000377F0" w:rsidTr="00960568">
        <w:tc>
          <w:tcPr>
            <w:tcW w:w="691" w:type="dxa"/>
          </w:tcPr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47" w:type="dxa"/>
          </w:tcPr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095" w:type="dxa"/>
          </w:tcPr>
          <w:p w:rsidR="000377F0" w:rsidRPr="000377F0" w:rsidRDefault="000377F0" w:rsidP="00960568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Cs/>
                <w:sz w:val="26"/>
                <w:szCs w:val="26"/>
              </w:rPr>
              <w:t xml:space="preserve">- Определение </w:t>
            </w:r>
            <w:proofErr w:type="spellStart"/>
            <w:r w:rsidRPr="000377F0">
              <w:rPr>
                <w:rFonts w:ascii="Times New Roman" w:hAnsi="Times New Roman"/>
                <w:bCs/>
                <w:sz w:val="26"/>
                <w:szCs w:val="26"/>
              </w:rPr>
              <w:t>наивыгоднейшего</w:t>
            </w:r>
            <w:proofErr w:type="spellEnd"/>
            <w:r w:rsidRPr="000377F0">
              <w:rPr>
                <w:rFonts w:ascii="Times New Roman" w:hAnsi="Times New Roman"/>
                <w:bCs/>
                <w:sz w:val="26"/>
                <w:szCs w:val="26"/>
              </w:rPr>
              <w:t xml:space="preserve"> режима шлифования в зависимости от материала, формы изделия и марки шлифовальных станков.</w:t>
            </w:r>
          </w:p>
          <w:p w:rsidR="000377F0" w:rsidRPr="000377F0" w:rsidRDefault="000377F0" w:rsidP="00960568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Cs/>
                <w:sz w:val="26"/>
                <w:szCs w:val="26"/>
              </w:rPr>
              <w:t xml:space="preserve">- Шлифование и нарезание рифления на поверхности бочки валков на </w:t>
            </w:r>
            <w:proofErr w:type="spellStart"/>
            <w:r w:rsidRPr="000377F0">
              <w:rPr>
                <w:rFonts w:ascii="Times New Roman" w:hAnsi="Times New Roman"/>
                <w:bCs/>
                <w:sz w:val="26"/>
                <w:szCs w:val="26"/>
              </w:rPr>
              <w:t>шлифовально</w:t>
            </w:r>
            <w:proofErr w:type="spellEnd"/>
            <w:r w:rsidRPr="000377F0">
              <w:rPr>
                <w:rFonts w:ascii="Times New Roman" w:hAnsi="Times New Roman"/>
                <w:bCs/>
                <w:sz w:val="26"/>
                <w:szCs w:val="26"/>
              </w:rPr>
              <w:t xml:space="preserve"> - </w:t>
            </w:r>
            <w:proofErr w:type="spellStart"/>
            <w:r w:rsidRPr="000377F0">
              <w:rPr>
                <w:rFonts w:ascii="Times New Roman" w:hAnsi="Times New Roman"/>
                <w:bCs/>
                <w:sz w:val="26"/>
                <w:szCs w:val="26"/>
              </w:rPr>
              <w:t>рифельных</w:t>
            </w:r>
            <w:proofErr w:type="spellEnd"/>
            <w:r w:rsidRPr="000377F0">
              <w:rPr>
                <w:rFonts w:ascii="Times New Roman" w:hAnsi="Times New Roman"/>
                <w:bCs/>
                <w:sz w:val="26"/>
                <w:szCs w:val="26"/>
              </w:rPr>
              <w:t xml:space="preserve"> станках.</w:t>
            </w:r>
          </w:p>
          <w:p w:rsidR="000377F0" w:rsidRPr="000377F0" w:rsidRDefault="000377F0" w:rsidP="00960568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Cs/>
                <w:sz w:val="26"/>
                <w:szCs w:val="26"/>
              </w:rPr>
              <w:t>- Шлифование и доводка наружных и внутренних фасонных поверхностей и сопряженных с криволинейными цилиндрическими поверхностями с труднодоступными для обработки и измерения местами; шлифование электрокорунда.</w:t>
            </w:r>
          </w:p>
          <w:p w:rsidR="000377F0" w:rsidRPr="000377F0" w:rsidRDefault="000377F0" w:rsidP="00960568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Cs/>
                <w:sz w:val="26"/>
                <w:szCs w:val="26"/>
              </w:rPr>
              <w:t>- Обработка деталей с применением охлаждающей жидкости, с применением режущего инструмента и универсальных приспособлений и соблюдением последовательности обработки и режимов резания в соответствии с технологической картой.</w:t>
            </w:r>
          </w:p>
        </w:tc>
        <w:tc>
          <w:tcPr>
            <w:tcW w:w="1276" w:type="dxa"/>
          </w:tcPr>
          <w:p w:rsidR="000377F0" w:rsidRPr="000377F0" w:rsidRDefault="000377F0" w:rsidP="00960568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0377F0" w:rsidRPr="000377F0" w:rsidRDefault="000377F0" w:rsidP="0096056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>2-3</w:t>
            </w:r>
          </w:p>
        </w:tc>
      </w:tr>
      <w:tr w:rsidR="000377F0" w:rsidRPr="000377F0" w:rsidTr="00960568">
        <w:trPr>
          <w:trHeight w:val="420"/>
        </w:trPr>
        <w:tc>
          <w:tcPr>
            <w:tcW w:w="691" w:type="dxa"/>
          </w:tcPr>
          <w:p w:rsidR="000377F0" w:rsidRPr="000377F0" w:rsidRDefault="000377F0" w:rsidP="00960568">
            <w:pPr>
              <w:spacing w:after="200" w:line="276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>18</w:t>
            </w:r>
          </w:p>
        </w:tc>
        <w:tc>
          <w:tcPr>
            <w:tcW w:w="5547" w:type="dxa"/>
          </w:tcPr>
          <w:p w:rsidR="000377F0" w:rsidRPr="000377F0" w:rsidRDefault="000377F0" w:rsidP="00960568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>Дифференцированный зачет.</w:t>
            </w:r>
          </w:p>
        </w:tc>
        <w:tc>
          <w:tcPr>
            <w:tcW w:w="6095" w:type="dxa"/>
          </w:tcPr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0377F0" w:rsidRPr="000377F0" w:rsidRDefault="000377F0" w:rsidP="00960568">
            <w:pPr>
              <w:spacing w:after="20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  <w:tc>
          <w:tcPr>
            <w:tcW w:w="1701" w:type="dxa"/>
          </w:tcPr>
          <w:p w:rsidR="000377F0" w:rsidRPr="000377F0" w:rsidRDefault="000377F0" w:rsidP="00960568">
            <w:pPr>
              <w:spacing w:after="20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0377F0" w:rsidRPr="000377F0" w:rsidTr="00960568">
        <w:trPr>
          <w:trHeight w:val="413"/>
        </w:trPr>
        <w:tc>
          <w:tcPr>
            <w:tcW w:w="691" w:type="dxa"/>
          </w:tcPr>
          <w:p w:rsidR="000377F0" w:rsidRPr="000377F0" w:rsidRDefault="000377F0" w:rsidP="00960568">
            <w:pPr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47" w:type="dxa"/>
          </w:tcPr>
          <w:p w:rsidR="000377F0" w:rsidRPr="000377F0" w:rsidRDefault="000377F0" w:rsidP="00960568">
            <w:pPr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095" w:type="dxa"/>
          </w:tcPr>
          <w:p w:rsidR="000377F0" w:rsidRPr="000377F0" w:rsidRDefault="000377F0" w:rsidP="00960568">
            <w:pPr>
              <w:spacing w:line="276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>Итого:</w:t>
            </w:r>
          </w:p>
        </w:tc>
        <w:tc>
          <w:tcPr>
            <w:tcW w:w="1276" w:type="dxa"/>
          </w:tcPr>
          <w:p w:rsidR="000377F0" w:rsidRPr="000377F0" w:rsidRDefault="000377F0" w:rsidP="00960568">
            <w:pPr>
              <w:spacing w:line="27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>108</w:t>
            </w:r>
          </w:p>
        </w:tc>
        <w:tc>
          <w:tcPr>
            <w:tcW w:w="1701" w:type="dxa"/>
          </w:tcPr>
          <w:p w:rsidR="000377F0" w:rsidRPr="000377F0" w:rsidRDefault="000377F0" w:rsidP="00960568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0377F0" w:rsidRPr="000377F0" w:rsidRDefault="000377F0" w:rsidP="000377F0">
      <w:pPr>
        <w:spacing w:after="0"/>
        <w:rPr>
          <w:rFonts w:ascii="Times New Roman" w:hAnsi="Times New Roman"/>
          <w:sz w:val="26"/>
          <w:szCs w:val="26"/>
          <w:lang w:eastAsia="ru-RU"/>
        </w:rPr>
      </w:pPr>
    </w:p>
    <w:p w:rsidR="000377F0" w:rsidRPr="000377F0" w:rsidRDefault="000377F0" w:rsidP="000377F0">
      <w:pPr>
        <w:spacing w:after="0"/>
        <w:rPr>
          <w:rFonts w:ascii="Times New Roman" w:hAnsi="Times New Roman"/>
          <w:sz w:val="26"/>
          <w:szCs w:val="26"/>
          <w:lang w:eastAsia="ru-RU"/>
        </w:rPr>
      </w:pPr>
      <w:r w:rsidRPr="000377F0">
        <w:rPr>
          <w:rFonts w:ascii="Times New Roman" w:hAnsi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0377F0" w:rsidRPr="000377F0" w:rsidRDefault="000377F0" w:rsidP="000377F0">
      <w:pPr>
        <w:spacing w:after="0"/>
        <w:rPr>
          <w:rFonts w:ascii="Times New Roman" w:hAnsi="Times New Roman"/>
          <w:sz w:val="26"/>
          <w:szCs w:val="26"/>
          <w:lang w:eastAsia="ru-RU"/>
        </w:rPr>
      </w:pPr>
      <w:r w:rsidRPr="000377F0">
        <w:rPr>
          <w:rFonts w:ascii="Times New Roman" w:hAnsi="Times New Roman"/>
          <w:sz w:val="26"/>
          <w:szCs w:val="26"/>
          <w:lang w:eastAsia="ru-RU"/>
        </w:rPr>
        <w:t>1. - ознакомительный (узнавание ранее изученных объектов, свойств);</w:t>
      </w:r>
    </w:p>
    <w:p w:rsidR="000377F0" w:rsidRPr="000377F0" w:rsidRDefault="000377F0" w:rsidP="000377F0">
      <w:pPr>
        <w:spacing w:after="0"/>
        <w:rPr>
          <w:rFonts w:ascii="Times New Roman" w:hAnsi="Times New Roman"/>
          <w:sz w:val="26"/>
          <w:szCs w:val="26"/>
          <w:lang w:eastAsia="ru-RU"/>
        </w:rPr>
      </w:pPr>
      <w:r w:rsidRPr="000377F0">
        <w:rPr>
          <w:rFonts w:ascii="Times New Roman" w:hAnsi="Times New Roman"/>
          <w:sz w:val="26"/>
          <w:szCs w:val="26"/>
          <w:lang w:eastAsia="ru-RU"/>
        </w:rPr>
        <w:lastRenderedPageBreak/>
        <w:t>2. - репродуктивный (выполнение деятельности по образцу, инструкции или под руководством);</w:t>
      </w:r>
    </w:p>
    <w:p w:rsidR="000377F0" w:rsidRPr="000377F0" w:rsidRDefault="000377F0" w:rsidP="000377F0">
      <w:pPr>
        <w:spacing w:after="0"/>
        <w:rPr>
          <w:rFonts w:ascii="Times New Roman" w:hAnsi="Times New Roman"/>
          <w:sz w:val="26"/>
          <w:szCs w:val="26"/>
          <w:lang w:eastAsia="ru-RU"/>
        </w:rPr>
      </w:pPr>
      <w:r w:rsidRPr="000377F0">
        <w:rPr>
          <w:rFonts w:ascii="Times New Roman" w:hAnsi="Times New Roman"/>
          <w:sz w:val="26"/>
          <w:szCs w:val="26"/>
          <w:lang w:eastAsia="ru-RU"/>
        </w:rPr>
        <w:t xml:space="preserve">3. - продуктивный (планирование и самостоятельное выполнение деятельности, </w:t>
      </w:r>
    </w:p>
    <w:p w:rsidR="000377F0" w:rsidRPr="000377F0" w:rsidRDefault="000377F0" w:rsidP="000377F0">
      <w:pPr>
        <w:rPr>
          <w:rFonts w:ascii="Times New Roman" w:hAnsi="Times New Roman"/>
          <w:sz w:val="26"/>
          <w:szCs w:val="26"/>
          <w:lang w:eastAsia="ru-RU"/>
        </w:rPr>
      </w:pPr>
      <w:r w:rsidRPr="000377F0">
        <w:rPr>
          <w:rFonts w:ascii="Times New Roman" w:hAnsi="Times New Roman"/>
          <w:sz w:val="26"/>
          <w:szCs w:val="26"/>
          <w:lang w:eastAsia="ru-RU"/>
        </w:rPr>
        <w:t>решение проблемных задач).</w:t>
      </w:r>
    </w:p>
    <w:p w:rsidR="00DE6BEA" w:rsidRDefault="00DE6BEA" w:rsidP="005A0361">
      <w:pPr>
        <w:rPr>
          <w:rFonts w:ascii="Times New Roman" w:hAnsi="Times New Roman"/>
          <w:b/>
          <w:sz w:val="28"/>
          <w:szCs w:val="28"/>
        </w:rPr>
        <w:sectPr w:rsidR="00DE6BEA" w:rsidSect="003F6A25">
          <w:footerReference w:type="default" r:id="rId11"/>
          <w:pgSz w:w="16838" w:h="11906" w:orient="landscape"/>
          <w:pgMar w:top="567" w:right="851" w:bottom="1134" w:left="1701" w:header="709" w:footer="709" w:gutter="0"/>
          <w:cols w:space="708"/>
          <w:docGrid w:linePitch="360"/>
        </w:sectPr>
      </w:pPr>
    </w:p>
    <w:p w:rsidR="00FD6301" w:rsidRPr="002F04D6" w:rsidRDefault="0091495D" w:rsidP="00FD63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ascii="Times New Roman" w:hAnsi="Times New Roman"/>
          <w:caps/>
          <w:sz w:val="26"/>
          <w:szCs w:val="26"/>
        </w:rPr>
      </w:pPr>
      <w:r>
        <w:rPr>
          <w:rFonts w:ascii="Times New Roman" w:hAnsi="Times New Roman"/>
          <w:caps/>
          <w:sz w:val="26"/>
          <w:szCs w:val="26"/>
        </w:rPr>
        <w:lastRenderedPageBreak/>
        <w:t>3</w:t>
      </w:r>
      <w:r w:rsidR="00FD6301" w:rsidRPr="002F04D6">
        <w:rPr>
          <w:rFonts w:ascii="Times New Roman" w:hAnsi="Times New Roman"/>
          <w:caps/>
          <w:sz w:val="26"/>
          <w:szCs w:val="26"/>
        </w:rPr>
        <w:t xml:space="preserve"> условия реализации </w:t>
      </w:r>
      <w:r w:rsidR="005D2D1D">
        <w:rPr>
          <w:rFonts w:ascii="Times New Roman" w:hAnsi="Times New Roman"/>
          <w:caps/>
          <w:sz w:val="26"/>
          <w:szCs w:val="26"/>
        </w:rPr>
        <w:t>производственной практики</w:t>
      </w:r>
    </w:p>
    <w:p w:rsidR="00FD6301" w:rsidRPr="002F04D6" w:rsidRDefault="00FD6301" w:rsidP="00FD63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rPr>
          <w:rFonts w:ascii="Times New Roman" w:hAnsi="Times New Roman"/>
          <w:b w:val="0"/>
          <w:caps/>
          <w:sz w:val="26"/>
          <w:szCs w:val="26"/>
        </w:rPr>
      </w:pPr>
    </w:p>
    <w:p w:rsidR="00FD6301" w:rsidRPr="002F04D6" w:rsidRDefault="0091495D" w:rsidP="00FD63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-284" w:firstLine="568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3</w:t>
      </w:r>
      <w:r w:rsidR="00507B1E" w:rsidRPr="002F04D6">
        <w:rPr>
          <w:rFonts w:ascii="Times New Roman" w:hAnsi="Times New Roman"/>
          <w:b w:val="0"/>
          <w:sz w:val="26"/>
          <w:szCs w:val="26"/>
        </w:rPr>
        <w:t>.1 Требования</w:t>
      </w:r>
      <w:r w:rsidR="00FD6301" w:rsidRPr="002F04D6">
        <w:rPr>
          <w:rFonts w:ascii="Times New Roman" w:hAnsi="Times New Roman"/>
          <w:b w:val="0"/>
          <w:sz w:val="26"/>
          <w:szCs w:val="26"/>
        </w:rPr>
        <w:t xml:space="preserve"> к минимальному материально-техническому обеспечению</w:t>
      </w:r>
    </w:p>
    <w:p w:rsidR="00FD6301" w:rsidRPr="003A11E9" w:rsidRDefault="00FD6301" w:rsidP="00FD6301">
      <w:pPr>
        <w:widowControl w:val="0"/>
        <w:tabs>
          <w:tab w:val="left" w:pos="540"/>
        </w:tabs>
        <w:spacing w:after="0" w:line="240" w:lineRule="auto"/>
        <w:ind w:right="-283"/>
        <w:jc w:val="both"/>
        <w:rPr>
          <w:rFonts w:ascii="Times New Roman" w:hAnsi="Times New Roman"/>
          <w:sz w:val="26"/>
          <w:szCs w:val="26"/>
        </w:rPr>
      </w:pPr>
      <w:r w:rsidRPr="003A11E9">
        <w:rPr>
          <w:rFonts w:ascii="Times New Roman" w:hAnsi="Times New Roman"/>
          <w:sz w:val="26"/>
          <w:szCs w:val="26"/>
        </w:rPr>
        <w:t>Для реализации программы ПП 0</w:t>
      </w:r>
      <w:r w:rsidR="00507B1E">
        <w:rPr>
          <w:rFonts w:ascii="Times New Roman" w:hAnsi="Times New Roman"/>
          <w:sz w:val="26"/>
          <w:szCs w:val="26"/>
        </w:rPr>
        <w:t>4</w:t>
      </w:r>
      <w:r w:rsidRPr="003A11E9">
        <w:rPr>
          <w:rFonts w:ascii="Times New Roman" w:hAnsi="Times New Roman"/>
          <w:sz w:val="26"/>
          <w:szCs w:val="26"/>
        </w:rPr>
        <w:t xml:space="preserve"> Производственной практика имеются в наличие рабочие мест на предприятиях города в соответствии с заключенными Договорами.</w:t>
      </w:r>
    </w:p>
    <w:p w:rsidR="00FD6301" w:rsidRPr="003A11E9" w:rsidRDefault="00FD6301" w:rsidP="00FD6301">
      <w:pPr>
        <w:spacing w:after="0" w:line="240" w:lineRule="auto"/>
        <w:ind w:firstLine="284"/>
        <w:jc w:val="both"/>
        <w:rPr>
          <w:rFonts w:ascii="Times New Roman" w:hAnsi="Times New Roman"/>
          <w:b/>
          <w:sz w:val="26"/>
          <w:szCs w:val="26"/>
        </w:rPr>
      </w:pPr>
      <w:r w:rsidRPr="003A11E9">
        <w:rPr>
          <w:rFonts w:ascii="Times New Roman" w:hAnsi="Times New Roman"/>
          <w:b/>
          <w:sz w:val="26"/>
          <w:szCs w:val="26"/>
        </w:rPr>
        <w:t>Оборудование рабочего места на производстве:</w:t>
      </w:r>
    </w:p>
    <w:p w:rsidR="00FD6301" w:rsidRPr="003A11E9" w:rsidRDefault="00FD6301" w:rsidP="00FD6301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3A11E9">
        <w:rPr>
          <w:rFonts w:ascii="Times New Roman" w:hAnsi="Times New Roman"/>
          <w:bCs/>
          <w:sz w:val="26"/>
          <w:szCs w:val="26"/>
        </w:rPr>
        <w:t>Станок ЧПУ с комплектом приспособлений, вспомогательного и режущего инструмента;</w:t>
      </w:r>
    </w:p>
    <w:p w:rsidR="00FD6301" w:rsidRPr="003A11E9" w:rsidRDefault="00FD6301" w:rsidP="00FD6301">
      <w:pPr>
        <w:spacing w:after="0" w:line="240" w:lineRule="auto"/>
        <w:ind w:left="-284" w:firstLine="284"/>
        <w:jc w:val="both"/>
        <w:rPr>
          <w:rFonts w:ascii="Times New Roman" w:hAnsi="Times New Roman"/>
          <w:bCs/>
          <w:sz w:val="26"/>
          <w:szCs w:val="26"/>
        </w:rPr>
      </w:pPr>
      <w:r w:rsidRPr="003A11E9">
        <w:rPr>
          <w:rFonts w:ascii="Times New Roman" w:hAnsi="Times New Roman"/>
          <w:bCs/>
          <w:sz w:val="26"/>
          <w:szCs w:val="26"/>
        </w:rPr>
        <w:t>Технологическая и организационная оснастка;</w:t>
      </w:r>
    </w:p>
    <w:p w:rsidR="00FD6301" w:rsidRPr="003A11E9" w:rsidRDefault="00FD6301" w:rsidP="00FD6301">
      <w:pPr>
        <w:spacing w:after="0" w:line="240" w:lineRule="auto"/>
        <w:ind w:left="-284" w:firstLine="284"/>
        <w:jc w:val="both"/>
        <w:rPr>
          <w:rFonts w:ascii="Times New Roman" w:hAnsi="Times New Roman"/>
          <w:bCs/>
          <w:sz w:val="26"/>
          <w:szCs w:val="26"/>
        </w:rPr>
      </w:pPr>
      <w:r w:rsidRPr="003A11E9">
        <w:rPr>
          <w:rFonts w:ascii="Times New Roman" w:hAnsi="Times New Roman"/>
          <w:bCs/>
          <w:sz w:val="26"/>
          <w:szCs w:val="26"/>
        </w:rPr>
        <w:t>Измерительные приспособления;</w:t>
      </w:r>
    </w:p>
    <w:p w:rsidR="00FD6301" w:rsidRPr="003A11E9" w:rsidRDefault="00FD6301" w:rsidP="00FD6301">
      <w:pPr>
        <w:spacing w:after="0" w:line="240" w:lineRule="auto"/>
        <w:ind w:left="-284" w:firstLine="284"/>
        <w:jc w:val="both"/>
        <w:rPr>
          <w:rFonts w:ascii="Times New Roman" w:hAnsi="Times New Roman"/>
          <w:bCs/>
          <w:sz w:val="26"/>
          <w:szCs w:val="26"/>
        </w:rPr>
      </w:pPr>
      <w:r w:rsidRPr="003A11E9">
        <w:rPr>
          <w:rFonts w:ascii="Times New Roman" w:hAnsi="Times New Roman"/>
          <w:bCs/>
          <w:sz w:val="26"/>
          <w:szCs w:val="26"/>
        </w:rPr>
        <w:t>Подъемно-транспортные устройства;</w:t>
      </w:r>
    </w:p>
    <w:p w:rsidR="00FD6301" w:rsidRPr="003A11E9" w:rsidRDefault="00FD6301" w:rsidP="00FD6301">
      <w:pPr>
        <w:spacing w:after="0" w:line="240" w:lineRule="auto"/>
        <w:ind w:left="-284" w:firstLine="284"/>
        <w:jc w:val="both"/>
        <w:rPr>
          <w:rFonts w:ascii="Times New Roman" w:hAnsi="Times New Roman"/>
          <w:bCs/>
          <w:sz w:val="26"/>
          <w:szCs w:val="26"/>
        </w:rPr>
      </w:pPr>
      <w:r w:rsidRPr="003A11E9">
        <w:rPr>
          <w:rFonts w:ascii="Times New Roman" w:hAnsi="Times New Roman"/>
          <w:bCs/>
          <w:sz w:val="26"/>
          <w:szCs w:val="26"/>
        </w:rPr>
        <w:t>Планшеты и рамки для технической документации;</w:t>
      </w:r>
    </w:p>
    <w:p w:rsidR="00FD6301" w:rsidRPr="003A11E9" w:rsidRDefault="00FD6301" w:rsidP="00FD6301">
      <w:pPr>
        <w:spacing w:after="0" w:line="240" w:lineRule="auto"/>
        <w:ind w:left="-284" w:firstLine="284"/>
        <w:jc w:val="both"/>
        <w:rPr>
          <w:rFonts w:ascii="Times New Roman" w:hAnsi="Times New Roman"/>
          <w:bCs/>
          <w:sz w:val="26"/>
          <w:szCs w:val="26"/>
        </w:rPr>
      </w:pPr>
      <w:r w:rsidRPr="003A11E9">
        <w:rPr>
          <w:rFonts w:ascii="Times New Roman" w:hAnsi="Times New Roman"/>
          <w:bCs/>
          <w:sz w:val="26"/>
          <w:szCs w:val="26"/>
        </w:rPr>
        <w:t xml:space="preserve">Техническая документация; </w:t>
      </w:r>
    </w:p>
    <w:p w:rsidR="00FD6301" w:rsidRPr="003A11E9" w:rsidRDefault="00FD6301" w:rsidP="00FD6301">
      <w:pPr>
        <w:widowControl w:val="0"/>
        <w:tabs>
          <w:tab w:val="left" w:pos="540"/>
        </w:tabs>
        <w:spacing w:after="0" w:line="240" w:lineRule="auto"/>
        <w:ind w:left="-284" w:right="-283" w:firstLine="284"/>
        <w:jc w:val="both"/>
        <w:rPr>
          <w:rFonts w:ascii="Times New Roman" w:hAnsi="Times New Roman"/>
          <w:sz w:val="26"/>
          <w:szCs w:val="26"/>
        </w:rPr>
      </w:pPr>
      <w:r w:rsidRPr="003A11E9">
        <w:rPr>
          <w:rFonts w:ascii="Times New Roman" w:hAnsi="Times New Roman"/>
          <w:sz w:val="26"/>
          <w:szCs w:val="26"/>
        </w:rPr>
        <w:t>Инструментальные шкафы, подносы и лотки для инструментов;</w:t>
      </w:r>
    </w:p>
    <w:p w:rsidR="00FD6301" w:rsidRPr="003A11E9" w:rsidRDefault="00FD6301" w:rsidP="00FD6301">
      <w:pPr>
        <w:widowControl w:val="0"/>
        <w:tabs>
          <w:tab w:val="left" w:pos="540"/>
        </w:tabs>
        <w:spacing w:after="0" w:line="240" w:lineRule="auto"/>
        <w:ind w:left="-284" w:right="-283" w:firstLine="284"/>
        <w:jc w:val="both"/>
        <w:rPr>
          <w:rFonts w:ascii="Times New Roman" w:hAnsi="Times New Roman"/>
          <w:sz w:val="26"/>
          <w:szCs w:val="26"/>
        </w:rPr>
      </w:pPr>
      <w:r w:rsidRPr="003A11E9">
        <w:rPr>
          <w:rFonts w:ascii="Times New Roman" w:hAnsi="Times New Roman"/>
          <w:sz w:val="26"/>
          <w:szCs w:val="26"/>
        </w:rPr>
        <w:t>Стеллажи для приспособлений;</w:t>
      </w:r>
    </w:p>
    <w:p w:rsidR="00FD6301" w:rsidRPr="003A11E9" w:rsidRDefault="00FD6301" w:rsidP="00FD6301">
      <w:pPr>
        <w:widowControl w:val="0"/>
        <w:tabs>
          <w:tab w:val="left" w:pos="540"/>
        </w:tabs>
        <w:spacing w:after="0" w:line="240" w:lineRule="auto"/>
        <w:ind w:left="-284" w:right="-283" w:firstLine="284"/>
        <w:jc w:val="both"/>
        <w:rPr>
          <w:rFonts w:ascii="Times New Roman" w:hAnsi="Times New Roman"/>
          <w:sz w:val="26"/>
          <w:szCs w:val="26"/>
        </w:rPr>
      </w:pPr>
      <w:r w:rsidRPr="003A11E9">
        <w:rPr>
          <w:rFonts w:ascii="Times New Roman" w:hAnsi="Times New Roman"/>
          <w:sz w:val="26"/>
          <w:szCs w:val="26"/>
        </w:rPr>
        <w:t>Производственные заготовки;</w:t>
      </w:r>
    </w:p>
    <w:p w:rsidR="00FD6301" w:rsidRPr="003A11E9" w:rsidRDefault="00FD6301" w:rsidP="00FD6301">
      <w:pPr>
        <w:widowControl w:val="0"/>
        <w:tabs>
          <w:tab w:val="left" w:pos="540"/>
        </w:tabs>
        <w:spacing w:after="0" w:line="240" w:lineRule="auto"/>
        <w:ind w:left="-284" w:right="-283" w:firstLine="284"/>
        <w:jc w:val="both"/>
        <w:rPr>
          <w:rFonts w:ascii="Times New Roman" w:hAnsi="Times New Roman"/>
          <w:sz w:val="26"/>
          <w:szCs w:val="26"/>
        </w:rPr>
      </w:pPr>
      <w:r w:rsidRPr="003A11E9">
        <w:rPr>
          <w:rFonts w:ascii="Times New Roman" w:hAnsi="Times New Roman"/>
          <w:sz w:val="26"/>
          <w:szCs w:val="26"/>
        </w:rPr>
        <w:t>Слесарно-монтажный инструмент.</w:t>
      </w:r>
    </w:p>
    <w:p w:rsidR="00FD6301" w:rsidRPr="003A11E9" w:rsidRDefault="00FD6301" w:rsidP="00FD6301">
      <w:pPr>
        <w:spacing w:after="0" w:line="240" w:lineRule="auto"/>
        <w:ind w:left="-284" w:firstLine="284"/>
        <w:rPr>
          <w:rFonts w:ascii="Times New Roman" w:eastAsia="Calibri" w:hAnsi="Times New Roman"/>
          <w:sz w:val="26"/>
          <w:szCs w:val="26"/>
        </w:rPr>
      </w:pPr>
    </w:p>
    <w:p w:rsidR="00FD6301" w:rsidRPr="002F04D6" w:rsidRDefault="00FD6301" w:rsidP="00FD63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jc w:val="both"/>
        <w:rPr>
          <w:rFonts w:ascii="Times New Roman" w:hAnsi="Times New Roman"/>
          <w:bCs/>
          <w:sz w:val="26"/>
          <w:szCs w:val="26"/>
        </w:rPr>
      </w:pPr>
    </w:p>
    <w:p w:rsidR="00FD6301" w:rsidRPr="002F04D6" w:rsidRDefault="00FD6301" w:rsidP="00FD63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FD6301" w:rsidRPr="002F04D6" w:rsidRDefault="0091495D" w:rsidP="00FD63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567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3</w:t>
      </w:r>
      <w:r w:rsidR="00FD6301" w:rsidRPr="002F04D6">
        <w:rPr>
          <w:rFonts w:ascii="Times New Roman" w:hAnsi="Times New Roman"/>
          <w:b w:val="0"/>
          <w:sz w:val="26"/>
          <w:szCs w:val="26"/>
        </w:rPr>
        <w:t>.2 Информационное обеспечение обучения</w:t>
      </w:r>
    </w:p>
    <w:p w:rsidR="00FD6301" w:rsidRPr="002F04D6" w:rsidRDefault="00FD6301" w:rsidP="00FD63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2F04D6">
        <w:rPr>
          <w:rFonts w:ascii="Times New Roman" w:hAnsi="Times New Roman"/>
          <w:b/>
          <w:bCs/>
          <w:sz w:val="26"/>
          <w:szCs w:val="26"/>
        </w:rPr>
        <w:t>Перечень рекомендуемых учебных изданий, Интернет-ресурсов, дополнительной литературы</w:t>
      </w:r>
    </w:p>
    <w:p w:rsidR="00FD6301" w:rsidRPr="002F04D6" w:rsidRDefault="00FD6301" w:rsidP="00FD63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2F04D6">
        <w:rPr>
          <w:rFonts w:ascii="Times New Roman" w:hAnsi="Times New Roman"/>
          <w:b/>
          <w:bCs/>
          <w:sz w:val="26"/>
          <w:szCs w:val="26"/>
        </w:rPr>
        <w:t>Основные источники:</w:t>
      </w:r>
    </w:p>
    <w:p w:rsidR="00FD6301" w:rsidRPr="002F04D6" w:rsidRDefault="00FD6301" w:rsidP="00FD6301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/>
          <w:bCs/>
          <w:sz w:val="26"/>
          <w:szCs w:val="26"/>
        </w:rPr>
      </w:pPr>
      <w:proofErr w:type="spellStart"/>
      <w:r w:rsidRPr="002F04D6">
        <w:rPr>
          <w:rFonts w:ascii="Times New Roman" w:hAnsi="Times New Roman"/>
          <w:bCs/>
          <w:sz w:val="26"/>
          <w:szCs w:val="26"/>
        </w:rPr>
        <w:t>Погонин</w:t>
      </w:r>
      <w:proofErr w:type="spellEnd"/>
      <w:r w:rsidRPr="002F04D6">
        <w:rPr>
          <w:rFonts w:ascii="Times New Roman" w:hAnsi="Times New Roman"/>
          <w:bCs/>
          <w:sz w:val="26"/>
          <w:szCs w:val="26"/>
        </w:rPr>
        <w:t xml:space="preserve">, А. А. Технология </w:t>
      </w:r>
      <w:proofErr w:type="gramStart"/>
      <w:r w:rsidRPr="002F04D6">
        <w:rPr>
          <w:rFonts w:ascii="Times New Roman" w:hAnsi="Times New Roman"/>
          <w:bCs/>
          <w:sz w:val="26"/>
          <w:szCs w:val="26"/>
        </w:rPr>
        <w:t>машиностроения :</w:t>
      </w:r>
      <w:proofErr w:type="gramEnd"/>
      <w:r w:rsidRPr="002F04D6">
        <w:rPr>
          <w:rFonts w:ascii="Times New Roman" w:hAnsi="Times New Roman"/>
          <w:bCs/>
          <w:sz w:val="26"/>
          <w:szCs w:val="26"/>
        </w:rPr>
        <w:t xml:space="preserve"> учебник / А.А. </w:t>
      </w:r>
      <w:proofErr w:type="spellStart"/>
      <w:r w:rsidRPr="002F04D6">
        <w:rPr>
          <w:rFonts w:ascii="Times New Roman" w:hAnsi="Times New Roman"/>
          <w:bCs/>
          <w:sz w:val="26"/>
          <w:szCs w:val="26"/>
        </w:rPr>
        <w:t>Погонин</w:t>
      </w:r>
      <w:proofErr w:type="spellEnd"/>
      <w:r w:rsidRPr="002F04D6">
        <w:rPr>
          <w:rFonts w:ascii="Times New Roman" w:hAnsi="Times New Roman"/>
          <w:bCs/>
          <w:sz w:val="26"/>
          <w:szCs w:val="26"/>
        </w:rPr>
        <w:t xml:space="preserve">, А.А. Афанасьев, И.В. </w:t>
      </w:r>
      <w:proofErr w:type="spellStart"/>
      <w:r w:rsidRPr="002F04D6">
        <w:rPr>
          <w:rFonts w:ascii="Times New Roman" w:hAnsi="Times New Roman"/>
          <w:bCs/>
          <w:sz w:val="26"/>
          <w:szCs w:val="26"/>
        </w:rPr>
        <w:t>Шрубченко</w:t>
      </w:r>
      <w:proofErr w:type="spellEnd"/>
      <w:r w:rsidRPr="002F04D6">
        <w:rPr>
          <w:rFonts w:ascii="Times New Roman" w:hAnsi="Times New Roman"/>
          <w:bCs/>
          <w:sz w:val="26"/>
          <w:szCs w:val="26"/>
        </w:rPr>
        <w:t xml:space="preserve">. — 3-е изд., доп. — </w:t>
      </w:r>
      <w:proofErr w:type="gramStart"/>
      <w:r w:rsidRPr="002F04D6">
        <w:rPr>
          <w:rFonts w:ascii="Times New Roman" w:hAnsi="Times New Roman"/>
          <w:bCs/>
          <w:sz w:val="26"/>
          <w:szCs w:val="26"/>
        </w:rPr>
        <w:t>Москва :</w:t>
      </w:r>
      <w:proofErr w:type="gramEnd"/>
      <w:r w:rsidRPr="002F04D6">
        <w:rPr>
          <w:rFonts w:ascii="Times New Roman" w:hAnsi="Times New Roman"/>
          <w:bCs/>
          <w:sz w:val="26"/>
          <w:szCs w:val="26"/>
        </w:rPr>
        <w:t xml:space="preserve"> ИНФРА-М, 2018. — 530 с. — (Среднее профессиональное образование). - ISBN 978-5-16-014617-1. - Текст: электронный. - URL: </w:t>
      </w:r>
      <w:hyperlink r:id="rId12" w:history="1">
        <w:r w:rsidRPr="002F04D6">
          <w:rPr>
            <w:rStyle w:val="a7"/>
            <w:rFonts w:ascii="Times New Roman" w:hAnsi="Times New Roman"/>
            <w:bCs/>
            <w:sz w:val="26"/>
            <w:szCs w:val="26"/>
          </w:rPr>
          <w:t>https://znanium.com/catalog/product/</w:t>
        </w:r>
      </w:hyperlink>
      <w:r w:rsidRPr="002F04D6">
        <w:rPr>
          <w:rFonts w:ascii="Times New Roman" w:hAnsi="Times New Roman"/>
          <w:bCs/>
          <w:sz w:val="26"/>
          <w:szCs w:val="26"/>
        </w:rPr>
        <w:t>.</w:t>
      </w:r>
    </w:p>
    <w:p w:rsidR="00FD6301" w:rsidRPr="002F04D6" w:rsidRDefault="00FD6301" w:rsidP="00FD6301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/>
          <w:bCs/>
          <w:sz w:val="26"/>
          <w:szCs w:val="26"/>
        </w:rPr>
      </w:pPr>
      <w:r w:rsidRPr="002F04D6">
        <w:rPr>
          <w:rFonts w:ascii="Times New Roman" w:hAnsi="Times New Roman"/>
          <w:bCs/>
          <w:sz w:val="26"/>
          <w:szCs w:val="26"/>
        </w:rPr>
        <w:t xml:space="preserve">Солоненко, В. Г. Резание металлов и режущие </w:t>
      </w:r>
      <w:proofErr w:type="gramStart"/>
      <w:r w:rsidRPr="002F04D6">
        <w:rPr>
          <w:rFonts w:ascii="Times New Roman" w:hAnsi="Times New Roman"/>
          <w:bCs/>
          <w:sz w:val="26"/>
          <w:szCs w:val="26"/>
        </w:rPr>
        <w:t>инструменты :</w:t>
      </w:r>
      <w:proofErr w:type="gramEnd"/>
      <w:r w:rsidRPr="002F04D6">
        <w:rPr>
          <w:rFonts w:ascii="Times New Roman" w:hAnsi="Times New Roman"/>
          <w:bCs/>
          <w:sz w:val="26"/>
          <w:szCs w:val="26"/>
        </w:rPr>
        <w:t xml:space="preserve"> учебное пособие / В.Г. Солоненко, А.А. Рыжкин. — </w:t>
      </w:r>
      <w:proofErr w:type="gramStart"/>
      <w:r w:rsidRPr="002F04D6">
        <w:rPr>
          <w:rFonts w:ascii="Times New Roman" w:hAnsi="Times New Roman"/>
          <w:bCs/>
          <w:sz w:val="26"/>
          <w:szCs w:val="26"/>
        </w:rPr>
        <w:t>Москва :</w:t>
      </w:r>
      <w:proofErr w:type="gramEnd"/>
      <w:r w:rsidRPr="002F04D6">
        <w:rPr>
          <w:rFonts w:ascii="Times New Roman" w:hAnsi="Times New Roman"/>
          <w:bCs/>
          <w:sz w:val="26"/>
          <w:szCs w:val="26"/>
        </w:rPr>
        <w:t xml:space="preserve"> ИНФРА-М, 2018. — 415 с. — (Среднее профессиональное образование). - ISBN 978-5-16-015247-9. - Текст: электронный. - URL: </w:t>
      </w:r>
      <w:hyperlink r:id="rId13" w:history="1">
        <w:r w:rsidRPr="002F04D6">
          <w:rPr>
            <w:rStyle w:val="a7"/>
            <w:rFonts w:ascii="Times New Roman" w:hAnsi="Times New Roman"/>
            <w:bCs/>
            <w:sz w:val="26"/>
            <w:szCs w:val="26"/>
          </w:rPr>
          <w:t>https://znanium.com/catalog/product/111350</w:t>
        </w:r>
      </w:hyperlink>
      <w:r w:rsidRPr="002F04D6">
        <w:rPr>
          <w:rFonts w:ascii="Times New Roman" w:hAnsi="Times New Roman"/>
          <w:bCs/>
          <w:sz w:val="26"/>
          <w:szCs w:val="26"/>
        </w:rPr>
        <w:t xml:space="preserve">. </w:t>
      </w:r>
    </w:p>
    <w:p w:rsidR="00FD6301" w:rsidRPr="002F04D6" w:rsidRDefault="00FD6301" w:rsidP="00FD6301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r w:rsidRPr="002F04D6">
        <w:rPr>
          <w:rFonts w:ascii="Times New Roman" w:hAnsi="Times New Roman"/>
          <w:sz w:val="26"/>
          <w:szCs w:val="26"/>
          <w:shd w:val="clear" w:color="auto" w:fill="FFFFFF"/>
        </w:rPr>
        <w:t xml:space="preserve">Проектирование машиностроительных цехов и </w:t>
      </w:r>
      <w:proofErr w:type="gramStart"/>
      <w:r w:rsidRPr="002F04D6">
        <w:rPr>
          <w:rFonts w:ascii="Times New Roman" w:hAnsi="Times New Roman"/>
          <w:sz w:val="26"/>
          <w:szCs w:val="26"/>
          <w:shd w:val="clear" w:color="auto" w:fill="FFFFFF"/>
        </w:rPr>
        <w:t>участков :</w:t>
      </w:r>
      <w:proofErr w:type="gramEnd"/>
      <w:r w:rsidRPr="002F04D6">
        <w:rPr>
          <w:rFonts w:ascii="Times New Roman" w:hAnsi="Times New Roman"/>
          <w:sz w:val="26"/>
          <w:szCs w:val="26"/>
          <w:shd w:val="clear" w:color="auto" w:fill="FFFFFF"/>
        </w:rPr>
        <w:t xml:space="preserve"> учебное пособие / А. Ф. Бойко, А. А. </w:t>
      </w:r>
      <w:proofErr w:type="spellStart"/>
      <w:r w:rsidRPr="002F04D6">
        <w:rPr>
          <w:rFonts w:ascii="Times New Roman" w:hAnsi="Times New Roman"/>
          <w:sz w:val="26"/>
          <w:szCs w:val="26"/>
          <w:shd w:val="clear" w:color="auto" w:fill="FFFFFF"/>
        </w:rPr>
        <w:t>Погонин</w:t>
      </w:r>
      <w:proofErr w:type="spellEnd"/>
      <w:r w:rsidRPr="002F04D6">
        <w:rPr>
          <w:rFonts w:ascii="Times New Roman" w:hAnsi="Times New Roman"/>
          <w:sz w:val="26"/>
          <w:szCs w:val="26"/>
          <w:shd w:val="clear" w:color="auto" w:fill="FFFFFF"/>
        </w:rPr>
        <w:t xml:space="preserve">, А. А. Афанасьев, М. Н. Воронкова. — </w:t>
      </w:r>
      <w:proofErr w:type="gramStart"/>
      <w:r w:rsidRPr="002F04D6">
        <w:rPr>
          <w:rFonts w:ascii="Times New Roman" w:hAnsi="Times New Roman"/>
          <w:sz w:val="26"/>
          <w:szCs w:val="26"/>
          <w:shd w:val="clear" w:color="auto" w:fill="FFFFFF"/>
        </w:rPr>
        <w:t>Москва :</w:t>
      </w:r>
      <w:proofErr w:type="gramEnd"/>
      <w:r w:rsidRPr="002F04D6">
        <w:rPr>
          <w:rFonts w:ascii="Times New Roman" w:hAnsi="Times New Roman"/>
          <w:sz w:val="26"/>
          <w:szCs w:val="26"/>
          <w:shd w:val="clear" w:color="auto" w:fill="FFFFFF"/>
        </w:rPr>
        <w:t xml:space="preserve"> ИНФРА-М, 2018. — 264 с. — (Среднее профессиональное образование). - ISBN 978-5-16-014324-8. - </w:t>
      </w:r>
      <w:proofErr w:type="gramStart"/>
      <w:r w:rsidRPr="002F04D6">
        <w:rPr>
          <w:rFonts w:ascii="Times New Roman" w:hAnsi="Times New Roman"/>
          <w:sz w:val="26"/>
          <w:szCs w:val="26"/>
          <w:shd w:val="clear" w:color="auto" w:fill="FFFFFF"/>
        </w:rPr>
        <w:t>Текст :</w:t>
      </w:r>
      <w:proofErr w:type="gramEnd"/>
      <w:r w:rsidRPr="002F04D6">
        <w:rPr>
          <w:rFonts w:ascii="Times New Roman" w:hAnsi="Times New Roman"/>
          <w:sz w:val="26"/>
          <w:szCs w:val="26"/>
          <w:shd w:val="clear" w:color="auto" w:fill="FFFFFF"/>
        </w:rPr>
        <w:t xml:space="preserve"> электронный. - URL: </w:t>
      </w:r>
      <w:hyperlink r:id="rId14" w:history="1">
        <w:r w:rsidRPr="002F04D6">
          <w:rPr>
            <w:rStyle w:val="a7"/>
            <w:rFonts w:ascii="Times New Roman" w:hAnsi="Times New Roman"/>
            <w:sz w:val="26"/>
            <w:szCs w:val="26"/>
            <w:shd w:val="clear" w:color="auto" w:fill="FFFFFF"/>
          </w:rPr>
          <w:t>https://znanium.com/catalog/document?id=329573</w:t>
        </w:r>
      </w:hyperlink>
      <w:r w:rsidRPr="002F04D6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</w:p>
    <w:p w:rsidR="00FD6301" w:rsidRPr="002F04D6" w:rsidRDefault="00FD6301" w:rsidP="00FD6301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/>
          <w:bCs/>
          <w:sz w:val="26"/>
          <w:szCs w:val="26"/>
        </w:rPr>
      </w:pPr>
      <w:proofErr w:type="spellStart"/>
      <w:r w:rsidRPr="002F04D6">
        <w:rPr>
          <w:rFonts w:ascii="Times New Roman" w:hAnsi="Times New Roman"/>
          <w:bCs/>
          <w:sz w:val="26"/>
          <w:szCs w:val="26"/>
        </w:rPr>
        <w:t>Вереина</w:t>
      </w:r>
      <w:proofErr w:type="spellEnd"/>
      <w:r w:rsidRPr="002F04D6">
        <w:rPr>
          <w:rFonts w:ascii="Times New Roman" w:hAnsi="Times New Roman"/>
          <w:bCs/>
          <w:sz w:val="26"/>
          <w:szCs w:val="26"/>
        </w:rPr>
        <w:t xml:space="preserve">, Л. И. Металлообрабатывающие </w:t>
      </w:r>
      <w:proofErr w:type="gramStart"/>
      <w:r w:rsidRPr="002F04D6">
        <w:rPr>
          <w:rFonts w:ascii="Times New Roman" w:hAnsi="Times New Roman"/>
          <w:bCs/>
          <w:sz w:val="26"/>
          <w:szCs w:val="26"/>
        </w:rPr>
        <w:t>станки :</w:t>
      </w:r>
      <w:proofErr w:type="gramEnd"/>
      <w:r w:rsidRPr="002F04D6">
        <w:rPr>
          <w:rFonts w:ascii="Times New Roman" w:hAnsi="Times New Roman"/>
          <w:bCs/>
          <w:sz w:val="26"/>
          <w:szCs w:val="26"/>
        </w:rPr>
        <w:t xml:space="preserve"> учебник / Л.И. </w:t>
      </w:r>
      <w:proofErr w:type="spellStart"/>
      <w:r w:rsidRPr="002F04D6">
        <w:rPr>
          <w:rFonts w:ascii="Times New Roman" w:hAnsi="Times New Roman"/>
          <w:bCs/>
          <w:sz w:val="26"/>
          <w:szCs w:val="26"/>
        </w:rPr>
        <w:t>Вереина</w:t>
      </w:r>
      <w:proofErr w:type="spellEnd"/>
      <w:r w:rsidRPr="002F04D6">
        <w:rPr>
          <w:rFonts w:ascii="Times New Roman" w:hAnsi="Times New Roman"/>
          <w:bCs/>
          <w:sz w:val="26"/>
          <w:szCs w:val="26"/>
        </w:rPr>
        <w:t xml:space="preserve">. — Москва: ИНФРА-М, 2018. — 440 с. — (Среднее профессиональное образование). - ISBN 978-5-16-013967-8. - Текст: электронный. - URL: </w:t>
      </w:r>
      <w:hyperlink r:id="rId15" w:history="1">
        <w:proofErr w:type="gramStart"/>
        <w:r w:rsidRPr="002F04D6">
          <w:rPr>
            <w:rStyle w:val="a7"/>
            <w:rFonts w:ascii="Times New Roman" w:hAnsi="Times New Roman"/>
            <w:bCs/>
            <w:sz w:val="26"/>
            <w:szCs w:val="26"/>
          </w:rPr>
          <w:t>https://znanium.com/catalog/product/1069121</w:t>
        </w:r>
      </w:hyperlink>
      <w:r w:rsidRPr="002F04D6">
        <w:rPr>
          <w:rFonts w:ascii="Times New Roman" w:hAnsi="Times New Roman"/>
          <w:bCs/>
          <w:sz w:val="26"/>
          <w:szCs w:val="26"/>
        </w:rPr>
        <w:t xml:space="preserve"> .</w:t>
      </w:r>
      <w:proofErr w:type="gramEnd"/>
    </w:p>
    <w:p w:rsidR="00FD6301" w:rsidRPr="002F04D6" w:rsidRDefault="00FD6301" w:rsidP="00FD6301">
      <w:pPr>
        <w:spacing w:after="0" w:line="240" w:lineRule="auto"/>
        <w:ind w:left="284"/>
        <w:rPr>
          <w:rFonts w:ascii="Times New Roman" w:hAnsi="Times New Roman"/>
          <w:b/>
          <w:bCs/>
          <w:sz w:val="26"/>
          <w:szCs w:val="26"/>
        </w:rPr>
      </w:pPr>
      <w:r w:rsidRPr="002F04D6">
        <w:rPr>
          <w:rFonts w:ascii="Times New Roman" w:hAnsi="Times New Roman"/>
          <w:b/>
          <w:bCs/>
          <w:sz w:val="26"/>
          <w:szCs w:val="26"/>
        </w:rPr>
        <w:t>Справочники:</w:t>
      </w:r>
    </w:p>
    <w:p w:rsidR="00FD6301" w:rsidRPr="002F04D6" w:rsidRDefault="00FD6301" w:rsidP="00FD6301">
      <w:pPr>
        <w:spacing w:after="0" w:line="240" w:lineRule="auto"/>
        <w:ind w:left="-284" w:firstLine="568"/>
        <w:jc w:val="both"/>
        <w:rPr>
          <w:rFonts w:ascii="Times New Roman" w:hAnsi="Times New Roman"/>
          <w:sz w:val="26"/>
          <w:szCs w:val="26"/>
        </w:rPr>
      </w:pPr>
      <w:r w:rsidRPr="002F04D6">
        <w:rPr>
          <w:rFonts w:ascii="Times New Roman" w:hAnsi="Times New Roman"/>
          <w:sz w:val="26"/>
          <w:szCs w:val="26"/>
        </w:rPr>
        <w:t>1. Краткий справочник металлиста / Под ред. Орлова П. Н., Скороходова Е. А. – М.: Машиностроение, 1987.</w:t>
      </w:r>
    </w:p>
    <w:p w:rsidR="00FD6301" w:rsidRPr="002F04D6" w:rsidRDefault="00FD6301" w:rsidP="00FD6301">
      <w:pPr>
        <w:spacing w:after="0" w:line="240" w:lineRule="auto"/>
        <w:ind w:left="-284" w:firstLine="568"/>
        <w:jc w:val="both"/>
        <w:rPr>
          <w:rFonts w:ascii="Times New Roman" w:hAnsi="Times New Roman"/>
          <w:sz w:val="26"/>
          <w:szCs w:val="26"/>
        </w:rPr>
      </w:pPr>
      <w:r w:rsidRPr="002F04D6">
        <w:rPr>
          <w:rFonts w:ascii="Times New Roman" w:hAnsi="Times New Roman"/>
          <w:sz w:val="26"/>
          <w:szCs w:val="26"/>
        </w:rPr>
        <w:t xml:space="preserve">2. Обработка материалов резанием. Справочник технолога / Под ред. Г. А. </w:t>
      </w:r>
      <w:proofErr w:type="spellStart"/>
      <w:r w:rsidRPr="002F04D6">
        <w:rPr>
          <w:rFonts w:ascii="Times New Roman" w:hAnsi="Times New Roman"/>
          <w:sz w:val="26"/>
          <w:szCs w:val="26"/>
        </w:rPr>
        <w:t>Монахова</w:t>
      </w:r>
      <w:proofErr w:type="spellEnd"/>
      <w:r w:rsidRPr="002F04D6">
        <w:rPr>
          <w:rFonts w:ascii="Times New Roman" w:hAnsi="Times New Roman"/>
          <w:sz w:val="26"/>
          <w:szCs w:val="26"/>
        </w:rPr>
        <w:t>– М.: Машиностроение, 1974.</w:t>
      </w:r>
    </w:p>
    <w:p w:rsidR="00FD6301" w:rsidRPr="002F04D6" w:rsidRDefault="00FD6301" w:rsidP="00FD6301">
      <w:pPr>
        <w:spacing w:after="0" w:line="240" w:lineRule="auto"/>
        <w:ind w:left="-284" w:firstLine="568"/>
        <w:rPr>
          <w:rFonts w:ascii="Times New Roman" w:hAnsi="Times New Roman"/>
          <w:sz w:val="26"/>
          <w:szCs w:val="26"/>
        </w:rPr>
      </w:pPr>
      <w:r w:rsidRPr="002F04D6">
        <w:rPr>
          <w:rFonts w:ascii="Times New Roman" w:hAnsi="Times New Roman"/>
          <w:sz w:val="26"/>
          <w:szCs w:val="26"/>
        </w:rPr>
        <w:t>3. Режимы резания металлов. Справочник / Под ред. Ю. В. Барановского – М.: Машиностроение, 1972.</w:t>
      </w:r>
    </w:p>
    <w:p w:rsidR="00FD6301" w:rsidRPr="002F04D6" w:rsidRDefault="00FD6301" w:rsidP="00FD6301">
      <w:pPr>
        <w:spacing w:after="0" w:line="240" w:lineRule="auto"/>
        <w:ind w:left="-284" w:firstLine="568"/>
        <w:rPr>
          <w:rFonts w:ascii="Times New Roman" w:hAnsi="Times New Roman"/>
          <w:sz w:val="26"/>
          <w:szCs w:val="26"/>
        </w:rPr>
      </w:pPr>
      <w:r w:rsidRPr="002F04D6">
        <w:rPr>
          <w:rFonts w:ascii="Times New Roman" w:hAnsi="Times New Roman"/>
          <w:sz w:val="26"/>
          <w:szCs w:val="26"/>
        </w:rPr>
        <w:t>4. Сборник задач и упражнений по технологии машиностроения / Под ред. В. И. Аверченко и др. – М.: Машиностроение, 1988.</w:t>
      </w:r>
    </w:p>
    <w:p w:rsidR="00FD6301" w:rsidRPr="002F04D6" w:rsidRDefault="00FD6301" w:rsidP="00FD6301">
      <w:pPr>
        <w:spacing w:after="0" w:line="240" w:lineRule="auto"/>
        <w:ind w:left="-284" w:firstLine="568"/>
        <w:rPr>
          <w:rFonts w:ascii="Times New Roman" w:hAnsi="Times New Roman"/>
          <w:sz w:val="26"/>
          <w:szCs w:val="26"/>
        </w:rPr>
      </w:pPr>
      <w:r w:rsidRPr="002F04D6">
        <w:rPr>
          <w:rFonts w:ascii="Times New Roman" w:hAnsi="Times New Roman"/>
          <w:sz w:val="26"/>
          <w:szCs w:val="26"/>
        </w:rPr>
        <w:lastRenderedPageBreak/>
        <w:t xml:space="preserve">5. </w:t>
      </w:r>
      <w:proofErr w:type="spellStart"/>
      <w:r w:rsidRPr="002F04D6">
        <w:rPr>
          <w:rFonts w:ascii="Times New Roman" w:hAnsi="Times New Roman"/>
          <w:sz w:val="26"/>
          <w:szCs w:val="26"/>
        </w:rPr>
        <w:t>Серебреницкий</w:t>
      </w:r>
      <w:proofErr w:type="spellEnd"/>
      <w:r w:rsidRPr="002F04D6">
        <w:rPr>
          <w:rFonts w:ascii="Times New Roman" w:hAnsi="Times New Roman"/>
          <w:sz w:val="26"/>
          <w:szCs w:val="26"/>
        </w:rPr>
        <w:t xml:space="preserve"> П. П. Краткий справочник станочника – Л.: </w:t>
      </w:r>
      <w:proofErr w:type="spellStart"/>
      <w:r w:rsidRPr="002F04D6">
        <w:rPr>
          <w:rFonts w:ascii="Times New Roman" w:hAnsi="Times New Roman"/>
          <w:sz w:val="26"/>
          <w:szCs w:val="26"/>
        </w:rPr>
        <w:t>Лениздат</w:t>
      </w:r>
      <w:proofErr w:type="spellEnd"/>
      <w:r w:rsidRPr="002F04D6">
        <w:rPr>
          <w:rFonts w:ascii="Times New Roman" w:hAnsi="Times New Roman"/>
          <w:sz w:val="26"/>
          <w:szCs w:val="26"/>
        </w:rPr>
        <w:t>, 1982.</w:t>
      </w:r>
    </w:p>
    <w:p w:rsidR="00FD6301" w:rsidRPr="002F04D6" w:rsidRDefault="00FD6301" w:rsidP="00FD63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rPr>
          <w:rFonts w:ascii="Times New Roman" w:hAnsi="Times New Roman"/>
          <w:b/>
          <w:bCs/>
          <w:sz w:val="26"/>
          <w:szCs w:val="26"/>
        </w:rPr>
      </w:pPr>
      <w:r w:rsidRPr="002F04D6">
        <w:rPr>
          <w:rFonts w:ascii="Times New Roman" w:hAnsi="Times New Roman"/>
          <w:b/>
          <w:bCs/>
          <w:sz w:val="26"/>
          <w:szCs w:val="26"/>
        </w:rPr>
        <w:t>Дополнительные источники:</w:t>
      </w:r>
    </w:p>
    <w:p w:rsidR="00FD6301" w:rsidRPr="002F04D6" w:rsidRDefault="00FD6301" w:rsidP="00FD6301">
      <w:pPr>
        <w:numPr>
          <w:ilvl w:val="0"/>
          <w:numId w:val="7"/>
        </w:numPr>
        <w:spacing w:after="0" w:line="240" w:lineRule="auto"/>
        <w:ind w:left="-284" w:firstLine="568"/>
        <w:jc w:val="both"/>
        <w:rPr>
          <w:rFonts w:ascii="Times New Roman" w:hAnsi="Times New Roman"/>
          <w:bCs/>
          <w:sz w:val="26"/>
          <w:szCs w:val="26"/>
        </w:rPr>
      </w:pPr>
      <w:r w:rsidRPr="002F04D6">
        <w:rPr>
          <w:rFonts w:ascii="Times New Roman" w:hAnsi="Times New Roman"/>
          <w:bCs/>
          <w:sz w:val="26"/>
          <w:szCs w:val="26"/>
        </w:rPr>
        <w:t xml:space="preserve">Молоканова, Н. П. Курсовое и дипломное проектирование: учебное пособие / Н.П. Молоканова. — </w:t>
      </w:r>
      <w:proofErr w:type="gramStart"/>
      <w:r w:rsidRPr="002F04D6">
        <w:rPr>
          <w:rFonts w:ascii="Times New Roman" w:hAnsi="Times New Roman"/>
          <w:bCs/>
          <w:sz w:val="26"/>
          <w:szCs w:val="26"/>
        </w:rPr>
        <w:t>Москва :</w:t>
      </w:r>
      <w:proofErr w:type="gramEnd"/>
      <w:r w:rsidRPr="002F04D6">
        <w:rPr>
          <w:rFonts w:ascii="Times New Roman" w:hAnsi="Times New Roman"/>
          <w:bCs/>
          <w:sz w:val="26"/>
          <w:szCs w:val="26"/>
        </w:rPr>
        <w:t xml:space="preserve"> ФОРУМ : ИНФРА-М, 2018. — 88 с. — (</w:t>
      </w:r>
      <w:proofErr w:type="spellStart"/>
      <w:r w:rsidRPr="002F04D6">
        <w:rPr>
          <w:rFonts w:ascii="Times New Roman" w:hAnsi="Times New Roman"/>
          <w:bCs/>
          <w:sz w:val="26"/>
          <w:szCs w:val="26"/>
        </w:rPr>
        <w:t>Cреднее</w:t>
      </w:r>
      <w:proofErr w:type="spellEnd"/>
      <w:r w:rsidRPr="002F04D6">
        <w:rPr>
          <w:rFonts w:ascii="Times New Roman" w:hAnsi="Times New Roman"/>
          <w:bCs/>
          <w:sz w:val="26"/>
          <w:szCs w:val="26"/>
        </w:rPr>
        <w:t xml:space="preserve"> профессиональное образование). - ISBN 978-5-00091-606-3. - Текст: электронный. - URL: </w:t>
      </w:r>
      <w:hyperlink r:id="rId16" w:history="1">
        <w:r w:rsidRPr="002F04D6">
          <w:rPr>
            <w:rStyle w:val="a7"/>
            <w:rFonts w:ascii="Times New Roman" w:hAnsi="Times New Roman"/>
            <w:bCs/>
            <w:sz w:val="26"/>
            <w:szCs w:val="26"/>
          </w:rPr>
          <w:t>https://znanium.com/catalog/product/1012519</w:t>
        </w:r>
      </w:hyperlink>
      <w:r w:rsidRPr="002F04D6">
        <w:rPr>
          <w:rFonts w:ascii="Times New Roman" w:hAnsi="Times New Roman"/>
          <w:bCs/>
          <w:sz w:val="26"/>
          <w:szCs w:val="26"/>
        </w:rPr>
        <w:t xml:space="preserve">. </w:t>
      </w:r>
    </w:p>
    <w:p w:rsidR="00FD6301" w:rsidRPr="002F04D6" w:rsidRDefault="00FD6301" w:rsidP="00FD6301">
      <w:pPr>
        <w:numPr>
          <w:ilvl w:val="0"/>
          <w:numId w:val="7"/>
        </w:numPr>
        <w:spacing w:after="0" w:line="240" w:lineRule="auto"/>
        <w:ind w:left="-284" w:firstLine="568"/>
        <w:jc w:val="both"/>
        <w:rPr>
          <w:rFonts w:ascii="Times New Roman" w:hAnsi="Times New Roman"/>
          <w:bCs/>
          <w:sz w:val="26"/>
          <w:szCs w:val="26"/>
        </w:rPr>
      </w:pPr>
      <w:r w:rsidRPr="002F04D6">
        <w:rPr>
          <w:rFonts w:ascii="Times New Roman" w:hAnsi="Times New Roman"/>
          <w:bCs/>
          <w:sz w:val="26"/>
          <w:szCs w:val="26"/>
        </w:rPr>
        <w:t xml:space="preserve">Клепиков, В. В. Автоматизация производственных </w:t>
      </w:r>
      <w:proofErr w:type="gramStart"/>
      <w:r w:rsidRPr="002F04D6">
        <w:rPr>
          <w:rFonts w:ascii="Times New Roman" w:hAnsi="Times New Roman"/>
          <w:bCs/>
          <w:sz w:val="26"/>
          <w:szCs w:val="26"/>
        </w:rPr>
        <w:t>процессов :</w:t>
      </w:r>
      <w:proofErr w:type="gramEnd"/>
      <w:r w:rsidRPr="002F04D6">
        <w:rPr>
          <w:rFonts w:ascii="Times New Roman" w:hAnsi="Times New Roman"/>
          <w:bCs/>
          <w:sz w:val="26"/>
          <w:szCs w:val="26"/>
        </w:rPr>
        <w:t xml:space="preserve"> учебное пособие / В.В. Клепиков, Н.М. Султан-заде, А.Г. </w:t>
      </w:r>
      <w:proofErr w:type="spellStart"/>
      <w:r w:rsidRPr="002F04D6">
        <w:rPr>
          <w:rFonts w:ascii="Times New Roman" w:hAnsi="Times New Roman"/>
          <w:bCs/>
          <w:sz w:val="26"/>
          <w:szCs w:val="26"/>
        </w:rPr>
        <w:t>Схиртладзе</w:t>
      </w:r>
      <w:proofErr w:type="spellEnd"/>
      <w:r w:rsidRPr="002F04D6">
        <w:rPr>
          <w:rFonts w:ascii="Times New Roman" w:hAnsi="Times New Roman"/>
          <w:bCs/>
          <w:sz w:val="26"/>
          <w:szCs w:val="26"/>
        </w:rPr>
        <w:t xml:space="preserve">. — </w:t>
      </w:r>
      <w:proofErr w:type="gramStart"/>
      <w:r w:rsidRPr="002F04D6">
        <w:rPr>
          <w:rFonts w:ascii="Times New Roman" w:hAnsi="Times New Roman"/>
          <w:bCs/>
          <w:sz w:val="26"/>
          <w:szCs w:val="26"/>
        </w:rPr>
        <w:t>Москва :</w:t>
      </w:r>
      <w:proofErr w:type="gramEnd"/>
      <w:r w:rsidRPr="002F04D6">
        <w:rPr>
          <w:rFonts w:ascii="Times New Roman" w:hAnsi="Times New Roman"/>
          <w:bCs/>
          <w:sz w:val="26"/>
          <w:szCs w:val="26"/>
        </w:rPr>
        <w:t xml:space="preserve"> ИНФРА-М, 2018. — 208 с.  — (Среднее профессиональное образование). - ISBN 978-5-16-013871-8. - </w:t>
      </w:r>
      <w:proofErr w:type="gramStart"/>
      <w:r w:rsidRPr="002F04D6">
        <w:rPr>
          <w:rFonts w:ascii="Times New Roman" w:hAnsi="Times New Roman"/>
          <w:bCs/>
          <w:sz w:val="26"/>
          <w:szCs w:val="26"/>
        </w:rPr>
        <w:t>Текст :</w:t>
      </w:r>
      <w:proofErr w:type="gramEnd"/>
      <w:r w:rsidRPr="002F04D6">
        <w:rPr>
          <w:rFonts w:ascii="Times New Roman" w:hAnsi="Times New Roman"/>
          <w:bCs/>
          <w:sz w:val="26"/>
          <w:szCs w:val="26"/>
        </w:rPr>
        <w:t xml:space="preserve"> электронный. - URL: </w:t>
      </w:r>
      <w:hyperlink r:id="rId17" w:history="1">
        <w:r w:rsidRPr="002F04D6">
          <w:rPr>
            <w:rStyle w:val="a7"/>
            <w:rFonts w:ascii="Times New Roman" w:hAnsi="Times New Roman"/>
            <w:bCs/>
            <w:sz w:val="26"/>
            <w:szCs w:val="26"/>
          </w:rPr>
          <w:t>https://znanium.com/catalog/product/1078990</w:t>
        </w:r>
      </w:hyperlink>
      <w:r w:rsidRPr="002F04D6">
        <w:rPr>
          <w:rFonts w:ascii="Times New Roman" w:hAnsi="Times New Roman"/>
          <w:bCs/>
          <w:sz w:val="26"/>
          <w:szCs w:val="26"/>
        </w:rPr>
        <w:t xml:space="preserve">. </w:t>
      </w:r>
    </w:p>
    <w:p w:rsidR="00FD6301" w:rsidRPr="002F04D6" w:rsidRDefault="00FD6301" w:rsidP="00FD6301">
      <w:pPr>
        <w:spacing w:after="0" w:line="240" w:lineRule="auto"/>
        <w:ind w:firstLine="426"/>
        <w:rPr>
          <w:rFonts w:ascii="Times New Roman" w:hAnsi="Times New Roman"/>
          <w:b/>
          <w:bCs/>
          <w:sz w:val="26"/>
          <w:szCs w:val="26"/>
        </w:rPr>
      </w:pPr>
      <w:r w:rsidRPr="002F04D6">
        <w:rPr>
          <w:rFonts w:ascii="Times New Roman" w:hAnsi="Times New Roman"/>
          <w:b/>
          <w:bCs/>
          <w:sz w:val="26"/>
          <w:szCs w:val="26"/>
        </w:rPr>
        <w:t>Отечественные журналы:</w:t>
      </w:r>
    </w:p>
    <w:p w:rsidR="00FD6301" w:rsidRPr="002F04D6" w:rsidRDefault="00FD6301" w:rsidP="00FD6301">
      <w:pPr>
        <w:pStyle w:val="1"/>
        <w:tabs>
          <w:tab w:val="num" w:pos="0"/>
        </w:tabs>
        <w:spacing w:before="0" w:after="0"/>
        <w:ind w:hanging="284"/>
        <w:jc w:val="both"/>
        <w:rPr>
          <w:rFonts w:ascii="Times New Roman" w:hAnsi="Times New Roman"/>
          <w:sz w:val="26"/>
          <w:szCs w:val="26"/>
        </w:rPr>
      </w:pPr>
      <w:r w:rsidRPr="002F04D6">
        <w:rPr>
          <w:rFonts w:ascii="Times New Roman" w:hAnsi="Times New Roman"/>
          <w:sz w:val="26"/>
          <w:szCs w:val="26"/>
        </w:rPr>
        <w:t>«Технология машиностроения»</w:t>
      </w:r>
    </w:p>
    <w:p w:rsidR="00FD6301" w:rsidRPr="002F04D6" w:rsidRDefault="00FD6301" w:rsidP="00FD6301">
      <w:pPr>
        <w:pStyle w:val="1"/>
        <w:tabs>
          <w:tab w:val="num" w:pos="0"/>
        </w:tabs>
        <w:spacing w:before="0" w:after="0"/>
        <w:ind w:hanging="284"/>
        <w:jc w:val="both"/>
        <w:rPr>
          <w:rFonts w:ascii="Times New Roman" w:hAnsi="Times New Roman"/>
          <w:sz w:val="26"/>
          <w:szCs w:val="26"/>
        </w:rPr>
      </w:pPr>
      <w:r w:rsidRPr="002F04D6">
        <w:rPr>
          <w:rFonts w:ascii="Times New Roman" w:hAnsi="Times New Roman"/>
          <w:sz w:val="26"/>
          <w:szCs w:val="26"/>
        </w:rPr>
        <w:t>«Машиностроитель»</w:t>
      </w:r>
    </w:p>
    <w:p w:rsidR="00FD6301" w:rsidRPr="002F04D6" w:rsidRDefault="00FD6301" w:rsidP="00FD6301">
      <w:pPr>
        <w:pStyle w:val="1"/>
        <w:tabs>
          <w:tab w:val="num" w:pos="0"/>
        </w:tabs>
        <w:spacing w:before="0" w:after="0"/>
        <w:ind w:hanging="284"/>
        <w:jc w:val="both"/>
        <w:rPr>
          <w:rFonts w:ascii="Times New Roman" w:hAnsi="Times New Roman"/>
          <w:sz w:val="26"/>
          <w:szCs w:val="26"/>
        </w:rPr>
      </w:pPr>
      <w:r w:rsidRPr="002F04D6">
        <w:rPr>
          <w:rFonts w:ascii="Times New Roman" w:hAnsi="Times New Roman"/>
          <w:sz w:val="26"/>
          <w:szCs w:val="26"/>
        </w:rPr>
        <w:t>«Инструмент. Технология. Оборудование»</w:t>
      </w:r>
    </w:p>
    <w:p w:rsidR="00FD6301" w:rsidRPr="002F04D6" w:rsidRDefault="00FD6301" w:rsidP="00FD6301">
      <w:pPr>
        <w:pStyle w:val="1"/>
        <w:tabs>
          <w:tab w:val="num" w:pos="0"/>
        </w:tabs>
        <w:spacing w:before="0" w:after="0"/>
        <w:ind w:hanging="284"/>
        <w:jc w:val="both"/>
        <w:rPr>
          <w:rFonts w:ascii="Times New Roman" w:hAnsi="Times New Roman"/>
          <w:sz w:val="26"/>
          <w:szCs w:val="26"/>
        </w:rPr>
      </w:pPr>
      <w:r w:rsidRPr="002F04D6">
        <w:rPr>
          <w:rFonts w:ascii="Times New Roman" w:hAnsi="Times New Roman"/>
          <w:sz w:val="26"/>
          <w:szCs w:val="26"/>
        </w:rPr>
        <w:t>«Информационные технологии»</w:t>
      </w:r>
    </w:p>
    <w:p w:rsidR="00FD6301" w:rsidRPr="002F04D6" w:rsidRDefault="00FD6301" w:rsidP="00FD6301">
      <w:pPr>
        <w:spacing w:after="0" w:line="240" w:lineRule="auto"/>
        <w:ind w:hanging="284"/>
        <w:rPr>
          <w:rFonts w:ascii="Times New Roman" w:hAnsi="Times New Roman"/>
          <w:sz w:val="26"/>
          <w:szCs w:val="26"/>
        </w:rPr>
      </w:pPr>
      <w:r w:rsidRPr="002F04D6">
        <w:rPr>
          <w:rFonts w:ascii="Times New Roman" w:hAnsi="Times New Roman"/>
          <w:sz w:val="26"/>
          <w:szCs w:val="26"/>
        </w:rPr>
        <w:t>Профессиональные информационные системы CAD и CAM.</w:t>
      </w:r>
    </w:p>
    <w:p w:rsidR="00FD6301" w:rsidRPr="002F04D6" w:rsidRDefault="00FD6301" w:rsidP="00FD6301">
      <w:pPr>
        <w:pStyle w:val="1"/>
        <w:tabs>
          <w:tab w:val="num" w:pos="0"/>
        </w:tabs>
        <w:spacing w:before="0" w:after="0"/>
        <w:ind w:left="-142" w:firstLine="709"/>
        <w:jc w:val="both"/>
        <w:rPr>
          <w:rFonts w:ascii="Times New Roman" w:hAnsi="Times New Roman"/>
          <w:caps/>
          <w:sz w:val="26"/>
          <w:szCs w:val="26"/>
        </w:rPr>
      </w:pPr>
    </w:p>
    <w:p w:rsidR="00FD6301" w:rsidRPr="002F04D6" w:rsidRDefault="0091495D" w:rsidP="00FD63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3</w:t>
      </w:r>
      <w:r w:rsidR="00FD6301" w:rsidRPr="002F04D6">
        <w:rPr>
          <w:rFonts w:ascii="Times New Roman" w:hAnsi="Times New Roman"/>
          <w:b/>
          <w:bCs/>
          <w:sz w:val="26"/>
          <w:szCs w:val="26"/>
        </w:rPr>
        <w:t>.3. Общие требования к организации образовательного процесса</w:t>
      </w:r>
    </w:p>
    <w:p w:rsidR="00FD6301" w:rsidRPr="002F04D6" w:rsidRDefault="00FD6301" w:rsidP="00FD63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/>
          <w:bCs/>
          <w:sz w:val="26"/>
          <w:szCs w:val="26"/>
        </w:rPr>
      </w:pPr>
      <w:r w:rsidRPr="002F04D6">
        <w:rPr>
          <w:rFonts w:ascii="Times New Roman" w:hAnsi="Times New Roman"/>
          <w:bCs/>
          <w:sz w:val="26"/>
          <w:szCs w:val="26"/>
        </w:rPr>
        <w:t xml:space="preserve">Перед изучением модуля обучающиеся изучают следующие учебные дисциплины: ОП.01 Инженерная графика, ОП.03 Техническая механика, ОП.05 Метрология, стандартизация и сертификация, ОП.06 Процессы формообразования и инструменты, ОП.07 Технологическое оборудование, ОП.08 Технология </w:t>
      </w:r>
      <w:proofErr w:type="spellStart"/>
      <w:r w:rsidRPr="002F04D6">
        <w:rPr>
          <w:rFonts w:ascii="Times New Roman" w:hAnsi="Times New Roman"/>
          <w:bCs/>
          <w:sz w:val="26"/>
          <w:szCs w:val="26"/>
        </w:rPr>
        <w:t>машинсотроения</w:t>
      </w:r>
      <w:proofErr w:type="spellEnd"/>
      <w:r w:rsidRPr="002F04D6">
        <w:rPr>
          <w:rFonts w:ascii="Times New Roman" w:hAnsi="Times New Roman"/>
          <w:bCs/>
          <w:sz w:val="26"/>
          <w:szCs w:val="26"/>
        </w:rPr>
        <w:t>, ОП.09 Технологическая оснастка, ОП.11 Программирование для автоматизированного оборудования. (в соответствии с ОПОП специальности)</w:t>
      </w:r>
    </w:p>
    <w:p w:rsidR="00FD6301" w:rsidRPr="002F04D6" w:rsidRDefault="00FD6301" w:rsidP="00FD63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/>
          <w:bCs/>
          <w:sz w:val="26"/>
          <w:szCs w:val="26"/>
        </w:rPr>
      </w:pPr>
      <w:r w:rsidRPr="002F04D6">
        <w:rPr>
          <w:rFonts w:ascii="Times New Roman" w:hAnsi="Times New Roman"/>
          <w:bCs/>
          <w:sz w:val="26"/>
          <w:szCs w:val="26"/>
        </w:rPr>
        <w:t xml:space="preserve">Практика является обязательным разделом ППССЗ. Она представляет собой вид учебной деятельности, направленной на формирование, закрепление, развитие практических навыков и компетенции в процессе выполнения определенных видов работ, связанных с будущей профессиональной деятельностью. При реализации ППССЗ предусматриваются следующие виды практик: учебная и производственная. </w:t>
      </w:r>
    </w:p>
    <w:p w:rsidR="00FD6301" w:rsidRPr="002F04D6" w:rsidRDefault="00FD6301" w:rsidP="00FD63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/>
          <w:bCs/>
          <w:sz w:val="26"/>
          <w:szCs w:val="26"/>
        </w:rPr>
      </w:pPr>
      <w:r w:rsidRPr="002F04D6">
        <w:rPr>
          <w:rFonts w:ascii="Times New Roman" w:hAnsi="Times New Roman"/>
          <w:bCs/>
          <w:sz w:val="26"/>
          <w:szCs w:val="26"/>
        </w:rPr>
        <w:t>Производственная практика состоит из двух этапов: практики по профилю специальности и преддипломной практики.</w:t>
      </w:r>
    </w:p>
    <w:p w:rsidR="00FD6301" w:rsidRPr="002F04D6" w:rsidRDefault="00FD6301" w:rsidP="00FD63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/>
          <w:bCs/>
          <w:sz w:val="26"/>
          <w:szCs w:val="26"/>
        </w:rPr>
      </w:pPr>
      <w:r w:rsidRPr="002F04D6">
        <w:rPr>
          <w:rFonts w:ascii="Times New Roman" w:hAnsi="Times New Roman"/>
          <w:bCs/>
          <w:sz w:val="26"/>
          <w:szCs w:val="26"/>
        </w:rPr>
        <w:t>Учебная практика и производственная практика (по профилю специальности) проводятся ГАПОУ «Казанский политехнический колледж» при освоении обучающимися профессиональных компетенций в рамках профессионального модуля ПМ.03 Участие во внедрении технологических процессов изготовления деталей машин и осуществление технического контроля и могут реализовываться как концентрированно в несколько периодов, так и рассредоточено, чередуясь с теоретическими занятиями в рамках профессионального модуля ПМ.03 Участие во внедрении технологических процессов изготовления деталей машин и осуществление технического контроля.</w:t>
      </w:r>
    </w:p>
    <w:p w:rsidR="00FD6301" w:rsidRPr="002F04D6" w:rsidRDefault="00FD6301" w:rsidP="00FD63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/>
          <w:bCs/>
          <w:sz w:val="26"/>
          <w:szCs w:val="26"/>
        </w:rPr>
      </w:pPr>
      <w:r w:rsidRPr="002F04D6">
        <w:rPr>
          <w:rFonts w:ascii="Times New Roman" w:hAnsi="Times New Roman"/>
          <w:bCs/>
          <w:sz w:val="26"/>
          <w:szCs w:val="26"/>
        </w:rPr>
        <w:t xml:space="preserve">Цели и задачи, программы и формы отчетности определяются ГАПОУ «Казанский политехнический колледж» по каждому виду практики. </w:t>
      </w:r>
    </w:p>
    <w:p w:rsidR="00FD6301" w:rsidRPr="002F04D6" w:rsidRDefault="00FD6301" w:rsidP="00FD63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/>
          <w:bCs/>
          <w:sz w:val="26"/>
          <w:szCs w:val="26"/>
        </w:rPr>
      </w:pPr>
      <w:r w:rsidRPr="002F04D6">
        <w:rPr>
          <w:rFonts w:ascii="Times New Roman" w:hAnsi="Times New Roman"/>
          <w:bCs/>
          <w:sz w:val="26"/>
          <w:szCs w:val="26"/>
        </w:rPr>
        <w:t xml:space="preserve">Производственная практика проводится в организациях, направление деятельности которых соответствует профилю подготовки обучающихся, в соответствии с заключенными договорами. </w:t>
      </w:r>
    </w:p>
    <w:p w:rsidR="00FD6301" w:rsidRPr="002F04D6" w:rsidRDefault="00FD6301" w:rsidP="00FD63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/>
          <w:bCs/>
          <w:sz w:val="26"/>
          <w:szCs w:val="26"/>
        </w:rPr>
      </w:pPr>
      <w:r w:rsidRPr="002F04D6">
        <w:rPr>
          <w:rFonts w:ascii="Times New Roman" w:hAnsi="Times New Roman"/>
          <w:bCs/>
          <w:sz w:val="26"/>
          <w:szCs w:val="26"/>
        </w:rPr>
        <w:t>Аттестация по итогам производственной практики проводится с учетом (или на основании) результатов, подтвержденных документами соответствующих организаций.</w:t>
      </w:r>
    </w:p>
    <w:p w:rsidR="00FD6301" w:rsidRPr="002F04D6" w:rsidRDefault="00FD6301" w:rsidP="00FD63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/>
          <w:bCs/>
          <w:sz w:val="26"/>
          <w:szCs w:val="26"/>
        </w:rPr>
      </w:pPr>
    </w:p>
    <w:p w:rsidR="00FD6301" w:rsidRPr="002F04D6" w:rsidRDefault="0091495D" w:rsidP="00FD63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3</w:t>
      </w:r>
      <w:r w:rsidR="00FD6301" w:rsidRPr="002F04D6">
        <w:rPr>
          <w:rFonts w:ascii="Times New Roman" w:hAnsi="Times New Roman"/>
          <w:b/>
          <w:bCs/>
          <w:sz w:val="26"/>
          <w:szCs w:val="26"/>
        </w:rPr>
        <w:t xml:space="preserve">.4. Кадровое обеспечение образовательного процесса </w:t>
      </w:r>
    </w:p>
    <w:p w:rsidR="00FD6301" w:rsidRPr="002F04D6" w:rsidRDefault="00FD6301" w:rsidP="00FD63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/>
          <w:bCs/>
          <w:sz w:val="26"/>
          <w:szCs w:val="26"/>
        </w:rPr>
      </w:pPr>
      <w:r w:rsidRPr="002F04D6">
        <w:rPr>
          <w:rFonts w:ascii="Times New Roman" w:hAnsi="Times New Roman"/>
          <w:bCs/>
          <w:sz w:val="26"/>
          <w:szCs w:val="26"/>
        </w:rPr>
        <w:lastRenderedPageBreak/>
        <w:t>Реализация ППССЗ должна обеспечиваться педагогическими кадрами, имеющими высшее образование, соответствующее профилю преподаваемой дисциплины (модуля).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учебного цикла. Преподаватели получают дополнительное профессиональное образование по программам повышения квалификации, в том числе в форме стажировки в профильных организациях не реже 1 раза в 3 года.</w:t>
      </w:r>
    </w:p>
    <w:p w:rsidR="00FD6301" w:rsidRPr="002F04D6" w:rsidRDefault="00FD6301" w:rsidP="00FD63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/>
          <w:bCs/>
          <w:sz w:val="26"/>
          <w:szCs w:val="26"/>
        </w:rPr>
      </w:pPr>
    </w:p>
    <w:p w:rsidR="00FD6301" w:rsidRPr="002F04D6" w:rsidRDefault="00FD6301" w:rsidP="00FD63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FD6301" w:rsidRPr="00FD6301" w:rsidRDefault="00FD6301" w:rsidP="00FD6301">
      <w:pPr>
        <w:spacing w:after="0" w:line="240" w:lineRule="auto"/>
        <w:rPr>
          <w:rFonts w:ascii="Times New Roman" w:hAnsi="Times New Roman"/>
          <w:b/>
          <w:caps/>
          <w:sz w:val="26"/>
          <w:szCs w:val="26"/>
          <w:lang w:eastAsia="ru-RU"/>
        </w:rPr>
      </w:pPr>
      <w:r w:rsidRPr="00FD6301">
        <w:rPr>
          <w:rFonts w:ascii="Times New Roman" w:hAnsi="Times New Roman"/>
          <w:b/>
          <w:caps/>
          <w:sz w:val="26"/>
          <w:szCs w:val="26"/>
          <w:lang w:eastAsia="ru-RU"/>
        </w:rPr>
        <w:br w:type="page"/>
      </w:r>
    </w:p>
    <w:p w:rsidR="00FD6301" w:rsidRPr="00FD6301" w:rsidRDefault="0091495D" w:rsidP="006C5E5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-142" w:firstLine="567"/>
        <w:jc w:val="center"/>
        <w:rPr>
          <w:rFonts w:ascii="Times New Roman" w:hAnsi="Times New Roman"/>
          <w:b w:val="0"/>
          <w:caps/>
          <w:sz w:val="26"/>
          <w:szCs w:val="26"/>
        </w:rPr>
      </w:pPr>
      <w:r>
        <w:rPr>
          <w:rFonts w:ascii="Times New Roman" w:hAnsi="Times New Roman"/>
          <w:caps/>
          <w:sz w:val="26"/>
          <w:szCs w:val="26"/>
        </w:rPr>
        <w:lastRenderedPageBreak/>
        <w:t>4</w:t>
      </w:r>
      <w:r w:rsidR="00FD6301" w:rsidRPr="00FD6301">
        <w:rPr>
          <w:rFonts w:ascii="Times New Roman" w:hAnsi="Times New Roman"/>
          <w:caps/>
          <w:sz w:val="26"/>
          <w:szCs w:val="26"/>
        </w:rPr>
        <w:t xml:space="preserve"> Контроль и оценка результатов </w:t>
      </w:r>
      <w:r w:rsidR="006C5E57" w:rsidRPr="00FD6301">
        <w:rPr>
          <w:rFonts w:ascii="Times New Roman" w:hAnsi="Times New Roman"/>
          <w:caps/>
          <w:sz w:val="26"/>
          <w:szCs w:val="26"/>
        </w:rPr>
        <w:t>ОСВОЕНИЯ ПРОИЗВОДСТВЕННОЙ</w:t>
      </w:r>
      <w:r w:rsidR="006C5E57">
        <w:rPr>
          <w:rFonts w:ascii="Times New Roman" w:hAnsi="Times New Roman"/>
          <w:caps/>
          <w:sz w:val="26"/>
          <w:szCs w:val="26"/>
        </w:rPr>
        <w:t xml:space="preserve"> практики</w:t>
      </w:r>
    </w:p>
    <w:p w:rsidR="00FD6301" w:rsidRPr="00FD6301" w:rsidRDefault="00FD6301" w:rsidP="00FD63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567"/>
        <w:jc w:val="both"/>
        <w:rPr>
          <w:rFonts w:ascii="Times New Roman" w:hAnsi="Times New Roman"/>
          <w:bCs/>
          <w:i/>
          <w:sz w:val="26"/>
          <w:szCs w:val="26"/>
        </w:rPr>
      </w:pPr>
    </w:p>
    <w:tbl>
      <w:tblPr>
        <w:tblW w:w="9923" w:type="dxa"/>
        <w:tblInd w:w="-3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4678"/>
      </w:tblGrid>
      <w:tr w:rsidR="00FD6301" w:rsidRPr="00FD6301" w:rsidTr="00FD6301">
        <w:tc>
          <w:tcPr>
            <w:tcW w:w="5245" w:type="dxa"/>
            <w:shd w:val="clear" w:color="auto" w:fill="auto"/>
            <w:vAlign w:val="center"/>
          </w:tcPr>
          <w:p w:rsidR="00FD6301" w:rsidRPr="00FD6301" w:rsidRDefault="00FD6301" w:rsidP="00FD6301">
            <w:pPr>
              <w:spacing w:after="0" w:line="240" w:lineRule="auto"/>
              <w:ind w:left="-142" w:hanging="533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D6301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Результаты </w:t>
            </w:r>
          </w:p>
          <w:p w:rsidR="00FD6301" w:rsidRPr="00FD6301" w:rsidRDefault="00FD6301" w:rsidP="00FD6301">
            <w:pPr>
              <w:spacing w:after="0" w:line="240" w:lineRule="auto"/>
              <w:ind w:left="-142" w:hanging="533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D6301">
              <w:rPr>
                <w:rFonts w:ascii="Times New Roman" w:hAnsi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D6301" w:rsidRPr="00FD6301" w:rsidRDefault="00FD6301" w:rsidP="00FD6301">
            <w:pPr>
              <w:spacing w:after="0" w:line="240" w:lineRule="auto"/>
              <w:ind w:left="-142" w:hanging="533"/>
              <w:jc w:val="center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</w:pPr>
            <w:r w:rsidRPr="00FD6301">
              <w:rPr>
                <w:rFonts w:ascii="Times New Roman" w:hAnsi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FD6301" w:rsidRPr="00FD6301" w:rsidTr="00FD6301">
        <w:tc>
          <w:tcPr>
            <w:tcW w:w="5245" w:type="dxa"/>
            <w:shd w:val="clear" w:color="auto" w:fill="auto"/>
          </w:tcPr>
          <w:p w:rsidR="00FD6301" w:rsidRPr="00FD6301" w:rsidRDefault="00FD6301" w:rsidP="00FD63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533" w:firstLine="958"/>
              <w:jc w:val="both"/>
              <w:rPr>
                <w:rFonts w:ascii="Times New Roman" w:hAnsi="Times New Roman"/>
                <w:b/>
                <w:i/>
                <w:color w:val="000000"/>
                <w:sz w:val="26"/>
                <w:szCs w:val="26"/>
                <w:shd w:val="clear" w:color="auto" w:fill="FFFFFF"/>
              </w:rPr>
            </w:pPr>
            <w:r w:rsidRPr="00FD6301">
              <w:rPr>
                <w:rFonts w:ascii="Times New Roman" w:hAnsi="Times New Roman"/>
                <w:b/>
                <w:i/>
                <w:color w:val="000000"/>
                <w:sz w:val="26"/>
                <w:szCs w:val="26"/>
                <w:shd w:val="clear" w:color="auto" w:fill="FFFFFF"/>
              </w:rPr>
              <w:t>уметь:</w:t>
            </w:r>
          </w:p>
          <w:p w:rsidR="00FD6301" w:rsidRPr="00FD6301" w:rsidRDefault="00FD6301" w:rsidP="00507B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 w:firstLine="391"/>
              <w:jc w:val="both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D6301">
              <w:rPr>
                <w:rFonts w:ascii="Times New Roman" w:hAnsi="Times New Roman"/>
                <w:b/>
                <w:i/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FD6301">
              <w:rPr>
                <w:rFonts w:ascii="Times New Roman" w:hAnsi="Times New Roman"/>
                <w:b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FD6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выполнять обработку деталей на сверлильных, токарных, фрезерных, копировальных и шпоночных станках по 8 - 11 квалитетам и на шлифовальных станках с применением охлаждающей жидкости по 8 - 10 квалитетам;</w:t>
            </w:r>
          </w:p>
          <w:p w:rsidR="00FD6301" w:rsidRPr="00FD6301" w:rsidRDefault="00FD6301" w:rsidP="00507B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 w:firstLine="391"/>
              <w:jc w:val="both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D6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- нарезать резьбы диаметром до 2 мм и свыше 24 до 42 мм на проход и в упор на сверлильных станках;</w:t>
            </w:r>
          </w:p>
          <w:p w:rsidR="00FD6301" w:rsidRPr="00FD6301" w:rsidRDefault="00FD6301" w:rsidP="00507B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 w:firstLine="391"/>
              <w:jc w:val="both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D6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- нарезать наружной и внутренней однозаходной треугольной, прямоугольной и трапецеидальной резьбы резцом, многорезцовыми головками;</w:t>
            </w:r>
          </w:p>
          <w:p w:rsidR="00FD6301" w:rsidRPr="00FD6301" w:rsidRDefault="00FD6301" w:rsidP="00507B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 w:firstLine="391"/>
              <w:jc w:val="both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D6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 xml:space="preserve">- фрезеровать прямоугольных и радиусных наружных и внутренних поверхностей, уступов, пазов, канавок, однозаходных </w:t>
            </w:r>
            <w:proofErr w:type="spellStart"/>
            <w:r w:rsidRPr="00FD6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резьб</w:t>
            </w:r>
            <w:proofErr w:type="spellEnd"/>
            <w:r w:rsidRPr="00FD6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, спиралей, зубьев шестерен и зубчатых реек;</w:t>
            </w:r>
          </w:p>
          <w:p w:rsidR="00FD6301" w:rsidRPr="00FD6301" w:rsidRDefault="00FD6301" w:rsidP="00507B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 w:firstLine="391"/>
              <w:jc w:val="both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D6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- устанавливать сложные детали на угольниках, призмах, домкратах, прокладках, тисках различных конструкций, на круглых поворотных столах, универсальных делительных головках с выверкой по индикатору;</w:t>
            </w:r>
          </w:p>
          <w:p w:rsidR="00FD6301" w:rsidRPr="00FD6301" w:rsidRDefault="00FD6301" w:rsidP="00507B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 w:firstLine="391"/>
              <w:jc w:val="both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D6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 xml:space="preserve">- выполнять </w:t>
            </w:r>
            <w:proofErr w:type="spellStart"/>
            <w:r w:rsidRPr="00FD6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подналадку</w:t>
            </w:r>
            <w:proofErr w:type="spellEnd"/>
            <w:r w:rsidRPr="00FD6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 xml:space="preserve"> сверлильных, токарных, фрезерных и шлифовальных станков;</w:t>
            </w:r>
          </w:p>
          <w:p w:rsidR="00FD6301" w:rsidRPr="00FD6301" w:rsidRDefault="00FD6301" w:rsidP="00507B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 w:firstLine="391"/>
              <w:jc w:val="both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D6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- производить управление подъемно-транспортным оборудованием с пола;</w:t>
            </w:r>
          </w:p>
          <w:p w:rsidR="00FD6301" w:rsidRPr="00FD6301" w:rsidRDefault="00FD6301" w:rsidP="00507B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 w:firstLine="391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D6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 xml:space="preserve">- выполнять </w:t>
            </w:r>
            <w:proofErr w:type="spellStart"/>
            <w:r w:rsidRPr="00FD6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строповку</w:t>
            </w:r>
            <w:proofErr w:type="spellEnd"/>
            <w:r w:rsidRPr="00FD6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 xml:space="preserve"> и увязку грузов для подъема, перемещения, установки и складирования.</w:t>
            </w:r>
          </w:p>
        </w:tc>
        <w:tc>
          <w:tcPr>
            <w:tcW w:w="4678" w:type="dxa"/>
            <w:shd w:val="clear" w:color="auto" w:fill="auto"/>
          </w:tcPr>
          <w:p w:rsidR="00FD6301" w:rsidRPr="00FD6301" w:rsidRDefault="00FD6301" w:rsidP="00507B1E">
            <w:pPr>
              <w:spacing w:after="0" w:line="240" w:lineRule="auto"/>
              <w:ind w:left="-142" w:firstLine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D6301">
              <w:rPr>
                <w:rFonts w:ascii="Times New Roman" w:hAnsi="Times New Roman"/>
                <w:sz w:val="26"/>
                <w:szCs w:val="26"/>
              </w:rPr>
              <w:t>текущий контроль:</w:t>
            </w:r>
          </w:p>
          <w:p w:rsidR="00FD6301" w:rsidRPr="00FD6301" w:rsidRDefault="00FD6301" w:rsidP="00507B1E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6"/>
                <w:szCs w:val="26"/>
              </w:rPr>
            </w:pPr>
            <w:r w:rsidRPr="00FD6301">
              <w:rPr>
                <w:rFonts w:ascii="Times New Roman" w:hAnsi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FD6301" w:rsidRPr="00FD6301" w:rsidTr="00FD6301">
        <w:tc>
          <w:tcPr>
            <w:tcW w:w="5245" w:type="dxa"/>
            <w:shd w:val="clear" w:color="auto" w:fill="auto"/>
          </w:tcPr>
          <w:p w:rsidR="00FD6301" w:rsidRPr="00FD6301" w:rsidRDefault="00FD6301" w:rsidP="00FD63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D6301">
              <w:rPr>
                <w:rStyle w:val="ac"/>
                <w:rFonts w:ascii="Times New Roman" w:hAnsi="Times New Roman"/>
                <w:i/>
                <w:color w:val="000000"/>
                <w:sz w:val="26"/>
                <w:szCs w:val="26"/>
              </w:rPr>
              <w:t>знать:</w:t>
            </w:r>
            <w:r w:rsidRPr="00FD6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 </w:t>
            </w:r>
          </w:p>
          <w:p w:rsidR="00FD6301" w:rsidRPr="00FD6301" w:rsidRDefault="00FD6301" w:rsidP="00FD63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D6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- принцип действия однотипных сверлильных, токарных, фрезерных и шлифовальных станков;</w:t>
            </w:r>
          </w:p>
          <w:p w:rsidR="00FD6301" w:rsidRPr="00FD6301" w:rsidRDefault="00FD6301" w:rsidP="00FD63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D6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- назначение и условия применения наиболее распространенных приспособлений, контрольно-измерительных инструментов, специального режущего инструмента;</w:t>
            </w:r>
          </w:p>
          <w:p w:rsidR="00FD6301" w:rsidRPr="00FD6301" w:rsidRDefault="00FD6301" w:rsidP="00FD63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D6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 xml:space="preserve">- маркировку и основные механические свойства обрабатываемых материалов; </w:t>
            </w:r>
          </w:p>
          <w:p w:rsidR="00FD6301" w:rsidRPr="00FD6301" w:rsidRDefault="00FD6301" w:rsidP="00FD63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D6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 xml:space="preserve">- правила заточки и установки резцов и </w:t>
            </w:r>
            <w:r w:rsidRPr="00FD6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lastRenderedPageBreak/>
              <w:t>сверл;</w:t>
            </w:r>
          </w:p>
          <w:p w:rsidR="00FD6301" w:rsidRPr="00FD6301" w:rsidRDefault="00FD6301" w:rsidP="00FD63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D6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- виды фрез, резцов и их основные углы;</w:t>
            </w:r>
          </w:p>
          <w:p w:rsidR="00FD6301" w:rsidRPr="00FD6301" w:rsidRDefault="00FD6301" w:rsidP="00FD63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D6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- виды шлифовальных кругов и сегментов;</w:t>
            </w:r>
          </w:p>
          <w:p w:rsidR="00FD6301" w:rsidRPr="00FD6301" w:rsidRDefault="00FD6301" w:rsidP="00FD63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D6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- способы правки шлифовальных кругов и условия их применения; назначение и свойства охлаждающих жидкостей и масел;</w:t>
            </w:r>
          </w:p>
          <w:p w:rsidR="00FD6301" w:rsidRPr="00FD6301" w:rsidRDefault="00FD6301" w:rsidP="00FD63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D6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- систему допусков и посадок;</w:t>
            </w:r>
          </w:p>
          <w:p w:rsidR="00FD6301" w:rsidRPr="00FD6301" w:rsidRDefault="00FD6301" w:rsidP="00FD63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D6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 xml:space="preserve">- квалитеты и параметры </w:t>
            </w:r>
            <w:proofErr w:type="spellStart"/>
            <w:r w:rsidRPr="00FD6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шероховатост</w:t>
            </w:r>
            <w:proofErr w:type="spellEnd"/>
            <w:r w:rsidRPr="00FD6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 xml:space="preserve">, устройство, правила </w:t>
            </w:r>
            <w:proofErr w:type="spellStart"/>
            <w:r w:rsidRPr="00FD6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подналадки</w:t>
            </w:r>
            <w:proofErr w:type="spellEnd"/>
            <w:r w:rsidRPr="00FD6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 xml:space="preserve"> и проверки на точность сверлильных, токарных, фрезерных, копировально-шпоночно-фрезерных и шлифовальных станков различных типов;</w:t>
            </w:r>
          </w:p>
          <w:p w:rsidR="00FD6301" w:rsidRPr="00FD6301" w:rsidRDefault="00FD6301" w:rsidP="00FD63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D6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- устройство и правила применения универсальных и специальных приспособлений;</w:t>
            </w:r>
          </w:p>
          <w:p w:rsidR="00FD6301" w:rsidRPr="00FD6301" w:rsidRDefault="00FD6301" w:rsidP="00FD63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D6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- геометрию, правила заточки и установки специального режущего инструмента;</w:t>
            </w:r>
          </w:p>
          <w:p w:rsidR="00FD6301" w:rsidRPr="00FD6301" w:rsidRDefault="00FD6301" w:rsidP="00FD63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D6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 xml:space="preserve">- элементы и виды </w:t>
            </w:r>
            <w:proofErr w:type="spellStart"/>
            <w:r w:rsidRPr="00FD6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резьб</w:t>
            </w:r>
            <w:proofErr w:type="spellEnd"/>
            <w:r w:rsidRPr="00FD6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;</w:t>
            </w:r>
          </w:p>
          <w:p w:rsidR="00FD6301" w:rsidRPr="00FD6301" w:rsidRDefault="00FD6301" w:rsidP="00FD63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D6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- характеристики шлифовальных кругов и сегментов;</w:t>
            </w:r>
          </w:p>
          <w:p w:rsidR="00FD6301" w:rsidRPr="00FD6301" w:rsidRDefault="00FD6301" w:rsidP="00FD63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D6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- влияние температуры на размеры деталей;</w:t>
            </w:r>
          </w:p>
          <w:p w:rsidR="00FD6301" w:rsidRPr="00FD6301" w:rsidRDefault="00FD6301" w:rsidP="00FD63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D6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- форму и расположение поверхностей;</w:t>
            </w:r>
          </w:p>
          <w:p w:rsidR="00FD6301" w:rsidRPr="00FD6301" w:rsidRDefault="00FD6301" w:rsidP="00FD63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D6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- систему допусков и посадок, квалитеты и параметры шероховатости;</w:t>
            </w:r>
          </w:p>
          <w:p w:rsidR="00FD6301" w:rsidRPr="00FD6301" w:rsidRDefault="00FD6301" w:rsidP="00FD63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FD6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- основные свойства обрабатываемых материалов.</w:t>
            </w:r>
          </w:p>
        </w:tc>
        <w:tc>
          <w:tcPr>
            <w:tcW w:w="4678" w:type="dxa"/>
            <w:shd w:val="clear" w:color="auto" w:fill="auto"/>
          </w:tcPr>
          <w:p w:rsidR="00FD6301" w:rsidRPr="00FD6301" w:rsidRDefault="00FD6301" w:rsidP="00FD630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D6301">
              <w:rPr>
                <w:rFonts w:ascii="Times New Roman" w:hAnsi="Times New Roman"/>
                <w:sz w:val="26"/>
                <w:szCs w:val="26"/>
              </w:rPr>
              <w:lastRenderedPageBreak/>
              <w:t>текущий контроль:</w:t>
            </w:r>
          </w:p>
          <w:p w:rsidR="00FD6301" w:rsidRPr="00FD6301" w:rsidRDefault="00FD6301" w:rsidP="00FD6301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6"/>
                <w:szCs w:val="26"/>
              </w:rPr>
            </w:pPr>
            <w:r w:rsidRPr="00FD6301">
              <w:rPr>
                <w:rFonts w:ascii="Times New Roman" w:hAnsi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</w:tbl>
    <w:p w:rsidR="00FD6301" w:rsidRPr="00FD6301" w:rsidRDefault="00FD6301" w:rsidP="00FD63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tbl>
      <w:tblPr>
        <w:tblW w:w="5035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38"/>
        <w:gridCol w:w="4986"/>
      </w:tblGrid>
      <w:tr w:rsidR="00FD6301" w:rsidRPr="00FD6301" w:rsidTr="004C7650">
        <w:tc>
          <w:tcPr>
            <w:tcW w:w="2488" w:type="pct"/>
            <w:shd w:val="clear" w:color="auto" w:fill="auto"/>
          </w:tcPr>
          <w:p w:rsidR="00FD6301" w:rsidRPr="00FD6301" w:rsidRDefault="00FD6301" w:rsidP="00FD63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 w:rsidRPr="00FD6301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Результаты</w:t>
            </w:r>
          </w:p>
          <w:p w:rsidR="00FD6301" w:rsidRPr="00FD6301" w:rsidRDefault="00FD6301" w:rsidP="00FD63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 w:rsidRPr="00FD6301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2512" w:type="pct"/>
            <w:shd w:val="clear" w:color="auto" w:fill="auto"/>
          </w:tcPr>
          <w:p w:rsidR="00FD6301" w:rsidRPr="00FD6301" w:rsidRDefault="00FD6301" w:rsidP="00FD63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D6301">
              <w:rPr>
                <w:rFonts w:ascii="Times New Roman" w:hAnsi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FD6301" w:rsidRPr="00FD6301" w:rsidTr="004C7650">
        <w:tc>
          <w:tcPr>
            <w:tcW w:w="2488" w:type="pct"/>
            <w:shd w:val="clear" w:color="auto" w:fill="auto"/>
          </w:tcPr>
          <w:p w:rsidR="00FD6301" w:rsidRPr="00FD6301" w:rsidRDefault="00FD6301" w:rsidP="00FD63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D6301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2512" w:type="pct"/>
            <w:shd w:val="clear" w:color="auto" w:fill="auto"/>
          </w:tcPr>
          <w:p w:rsidR="00FD6301" w:rsidRPr="00FD6301" w:rsidRDefault="00FD6301" w:rsidP="00FD630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D6301">
              <w:rPr>
                <w:rFonts w:ascii="Times New Roman" w:hAnsi="Times New Roman"/>
                <w:sz w:val="26"/>
                <w:szCs w:val="26"/>
              </w:rPr>
              <w:t>текущий контроль:</w:t>
            </w:r>
          </w:p>
          <w:p w:rsidR="00FD6301" w:rsidRPr="00FD6301" w:rsidRDefault="00FD6301" w:rsidP="00FD630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D6301">
              <w:rPr>
                <w:rFonts w:ascii="Times New Roman" w:hAnsi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FD6301" w:rsidRPr="00FD6301" w:rsidTr="004C7650">
        <w:tc>
          <w:tcPr>
            <w:tcW w:w="2488" w:type="pct"/>
            <w:shd w:val="clear" w:color="auto" w:fill="auto"/>
          </w:tcPr>
          <w:p w:rsidR="00FD6301" w:rsidRPr="00FD6301" w:rsidRDefault="00FD6301" w:rsidP="00FD63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D6301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2512" w:type="pct"/>
            <w:shd w:val="clear" w:color="auto" w:fill="auto"/>
          </w:tcPr>
          <w:p w:rsidR="00FD6301" w:rsidRPr="00FD6301" w:rsidRDefault="00FD6301" w:rsidP="00FD630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D6301">
              <w:rPr>
                <w:rFonts w:ascii="Times New Roman" w:hAnsi="Times New Roman"/>
                <w:sz w:val="26"/>
                <w:szCs w:val="26"/>
              </w:rPr>
              <w:t>текущий контроль:</w:t>
            </w:r>
          </w:p>
          <w:p w:rsidR="00FD6301" w:rsidRPr="00FD6301" w:rsidRDefault="00FD6301" w:rsidP="00FD630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D6301">
              <w:rPr>
                <w:rFonts w:ascii="Times New Roman" w:hAnsi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FD6301" w:rsidRPr="00FD6301" w:rsidTr="004C7650">
        <w:tc>
          <w:tcPr>
            <w:tcW w:w="2488" w:type="pct"/>
            <w:shd w:val="clear" w:color="auto" w:fill="auto"/>
          </w:tcPr>
          <w:p w:rsidR="00FD6301" w:rsidRPr="00FD6301" w:rsidRDefault="00FD6301" w:rsidP="00FD63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D6301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ОК 3. Решать проблемы, оценивать риски и принимать решения в нестандартных ситуациях </w:t>
            </w:r>
          </w:p>
        </w:tc>
        <w:tc>
          <w:tcPr>
            <w:tcW w:w="2512" w:type="pct"/>
            <w:shd w:val="clear" w:color="auto" w:fill="auto"/>
          </w:tcPr>
          <w:p w:rsidR="00FD6301" w:rsidRPr="00FD6301" w:rsidRDefault="00FD6301" w:rsidP="00FD630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D6301">
              <w:rPr>
                <w:rFonts w:ascii="Times New Roman" w:hAnsi="Times New Roman"/>
                <w:sz w:val="26"/>
                <w:szCs w:val="26"/>
              </w:rPr>
              <w:t>текущий контроль:</w:t>
            </w:r>
          </w:p>
          <w:p w:rsidR="00FD6301" w:rsidRPr="00FD6301" w:rsidRDefault="00FD6301" w:rsidP="00FD630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D6301">
              <w:rPr>
                <w:rFonts w:ascii="Times New Roman" w:hAnsi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FD6301" w:rsidRPr="00FD6301" w:rsidTr="004C7650">
        <w:tc>
          <w:tcPr>
            <w:tcW w:w="2488" w:type="pct"/>
            <w:shd w:val="clear" w:color="auto" w:fill="auto"/>
          </w:tcPr>
          <w:p w:rsidR="00FD6301" w:rsidRPr="00FD6301" w:rsidRDefault="00FD6301" w:rsidP="00FD63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D6301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ОК 4. Осуществлять поиск анализ и </w:t>
            </w:r>
            <w:r w:rsidRPr="00FD6301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lastRenderedPageBreak/>
              <w:t>оценку информации, необходимой для эффективного выполнения профессиональных задач, профессионального и личностного развития</w:t>
            </w:r>
          </w:p>
        </w:tc>
        <w:tc>
          <w:tcPr>
            <w:tcW w:w="2512" w:type="pct"/>
            <w:shd w:val="clear" w:color="auto" w:fill="auto"/>
          </w:tcPr>
          <w:p w:rsidR="00FD6301" w:rsidRPr="00FD6301" w:rsidRDefault="00FD6301" w:rsidP="00FD630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D6301">
              <w:rPr>
                <w:rFonts w:ascii="Times New Roman" w:hAnsi="Times New Roman"/>
                <w:sz w:val="26"/>
                <w:szCs w:val="26"/>
              </w:rPr>
              <w:lastRenderedPageBreak/>
              <w:t>текущий контроль:</w:t>
            </w:r>
          </w:p>
          <w:p w:rsidR="00FD6301" w:rsidRPr="00FD6301" w:rsidRDefault="00FD6301" w:rsidP="00FD630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D6301">
              <w:rPr>
                <w:rFonts w:ascii="Times New Roman" w:hAnsi="Times New Roman"/>
                <w:sz w:val="26"/>
                <w:szCs w:val="26"/>
              </w:rPr>
              <w:lastRenderedPageBreak/>
              <w:t>оценка выполнения заданий на практических занятиях и самостоятельной работы</w:t>
            </w:r>
          </w:p>
        </w:tc>
      </w:tr>
      <w:tr w:rsidR="00FD6301" w:rsidRPr="00FD6301" w:rsidTr="004C7650">
        <w:tc>
          <w:tcPr>
            <w:tcW w:w="2488" w:type="pct"/>
            <w:shd w:val="clear" w:color="auto" w:fill="auto"/>
          </w:tcPr>
          <w:p w:rsidR="00FD6301" w:rsidRPr="00FD6301" w:rsidRDefault="00FD6301" w:rsidP="00FD63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D6301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lastRenderedPageBreak/>
              <w:t>ОК 5. Использовать информационно-коммуникационные технологии в профессиональной деятельности</w:t>
            </w:r>
          </w:p>
          <w:p w:rsidR="00FD6301" w:rsidRPr="00FD6301" w:rsidRDefault="00FD6301" w:rsidP="00FD63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2512" w:type="pct"/>
            <w:shd w:val="clear" w:color="auto" w:fill="auto"/>
          </w:tcPr>
          <w:p w:rsidR="00FD6301" w:rsidRPr="00FD6301" w:rsidRDefault="00FD6301" w:rsidP="00FD630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D6301">
              <w:rPr>
                <w:rFonts w:ascii="Times New Roman" w:hAnsi="Times New Roman"/>
                <w:sz w:val="26"/>
                <w:szCs w:val="26"/>
              </w:rPr>
              <w:t>текущий контроль:</w:t>
            </w:r>
          </w:p>
          <w:p w:rsidR="00FD6301" w:rsidRPr="00FD6301" w:rsidRDefault="00FD6301" w:rsidP="00FD630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D6301">
              <w:rPr>
                <w:rFonts w:ascii="Times New Roman" w:hAnsi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FD6301" w:rsidRPr="00FD6301" w:rsidTr="004C7650">
        <w:tc>
          <w:tcPr>
            <w:tcW w:w="2488" w:type="pct"/>
            <w:shd w:val="clear" w:color="auto" w:fill="auto"/>
          </w:tcPr>
          <w:p w:rsidR="00FD6301" w:rsidRPr="00FD6301" w:rsidRDefault="00FD6301" w:rsidP="00FD63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D6301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2512" w:type="pct"/>
            <w:shd w:val="clear" w:color="auto" w:fill="auto"/>
          </w:tcPr>
          <w:p w:rsidR="00FD6301" w:rsidRPr="00FD6301" w:rsidRDefault="00FD6301" w:rsidP="00FD630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D6301">
              <w:rPr>
                <w:rFonts w:ascii="Times New Roman" w:hAnsi="Times New Roman"/>
                <w:sz w:val="26"/>
                <w:szCs w:val="26"/>
              </w:rPr>
              <w:t>текущий контроль:</w:t>
            </w:r>
          </w:p>
          <w:p w:rsidR="00FD6301" w:rsidRPr="00FD6301" w:rsidRDefault="00FD6301" w:rsidP="00FD630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D6301">
              <w:rPr>
                <w:rFonts w:ascii="Times New Roman" w:hAnsi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FD6301" w:rsidRPr="00FD6301" w:rsidTr="004C7650">
        <w:tc>
          <w:tcPr>
            <w:tcW w:w="2488" w:type="pct"/>
            <w:shd w:val="clear" w:color="auto" w:fill="auto"/>
          </w:tcPr>
          <w:p w:rsidR="00FD6301" w:rsidRPr="00FD6301" w:rsidRDefault="00FD6301" w:rsidP="00FD63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D6301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ОК 9. Быть готовым к смене технологий в профессиональной деятельности</w:t>
            </w:r>
          </w:p>
          <w:p w:rsidR="00FD6301" w:rsidRPr="00FD6301" w:rsidRDefault="00FD6301" w:rsidP="00FD63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2512" w:type="pct"/>
            <w:shd w:val="clear" w:color="auto" w:fill="auto"/>
          </w:tcPr>
          <w:p w:rsidR="00FD6301" w:rsidRPr="00FD6301" w:rsidRDefault="00FD6301" w:rsidP="00FD630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D6301">
              <w:rPr>
                <w:rFonts w:ascii="Times New Roman" w:hAnsi="Times New Roman"/>
                <w:sz w:val="26"/>
                <w:szCs w:val="26"/>
              </w:rPr>
              <w:t>текущий контроль:</w:t>
            </w:r>
          </w:p>
          <w:p w:rsidR="00FD6301" w:rsidRPr="00FD6301" w:rsidRDefault="00FD6301" w:rsidP="00FD630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D6301">
              <w:rPr>
                <w:rFonts w:ascii="Times New Roman" w:hAnsi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3804FA" w:rsidRPr="003804FA" w:rsidTr="003804FA">
        <w:tc>
          <w:tcPr>
            <w:tcW w:w="2488" w:type="pct"/>
            <w:shd w:val="clear" w:color="auto" w:fill="auto"/>
          </w:tcPr>
          <w:p w:rsidR="003804FA" w:rsidRPr="003804FA" w:rsidRDefault="003804FA" w:rsidP="00813D95">
            <w:pPr>
              <w:pStyle w:val="a8"/>
              <w:spacing w:after="0" w:line="240" w:lineRule="auto"/>
              <w:ind w:left="116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3804FA">
              <w:rPr>
                <w:rFonts w:ascii="Times New Roman" w:hAnsi="Times New Roman"/>
                <w:sz w:val="26"/>
                <w:szCs w:val="26"/>
              </w:rPr>
              <w:t xml:space="preserve">ПК </w:t>
            </w:r>
            <w:r w:rsidR="00813D95">
              <w:rPr>
                <w:rFonts w:ascii="Times New Roman" w:hAnsi="Times New Roman"/>
                <w:sz w:val="26"/>
                <w:szCs w:val="26"/>
              </w:rPr>
              <w:t>4</w:t>
            </w:r>
            <w:r w:rsidRPr="003804FA">
              <w:rPr>
                <w:rFonts w:ascii="Times New Roman" w:hAnsi="Times New Roman"/>
                <w:sz w:val="26"/>
                <w:szCs w:val="26"/>
              </w:rPr>
              <w:t>.1</w:t>
            </w:r>
            <w:r w:rsidR="00813D9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3804FA">
              <w:rPr>
                <w:rFonts w:ascii="Times New Roman" w:hAnsi="Times New Roman"/>
                <w:sz w:val="26"/>
                <w:szCs w:val="26"/>
              </w:rPr>
              <w:t>Выполнять обработку заготовок, деталей на сверлильных, токарных, фрезерных, шлифовальных, копировальных и шпоночных станках.</w:t>
            </w:r>
          </w:p>
        </w:tc>
        <w:tc>
          <w:tcPr>
            <w:tcW w:w="2512" w:type="pct"/>
            <w:vMerge w:val="restart"/>
            <w:shd w:val="clear" w:color="auto" w:fill="auto"/>
          </w:tcPr>
          <w:p w:rsidR="003804FA" w:rsidRPr="003804FA" w:rsidRDefault="003804FA" w:rsidP="003804FA">
            <w:pPr>
              <w:spacing w:after="0" w:line="240" w:lineRule="auto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3804FA">
              <w:rPr>
                <w:rFonts w:ascii="Times New Roman" w:hAnsi="Times New Roman"/>
                <w:bCs/>
                <w:iCs/>
                <w:sz w:val="26"/>
                <w:szCs w:val="26"/>
              </w:rPr>
              <w:t>Текущий контроль в форме:</w:t>
            </w:r>
          </w:p>
          <w:p w:rsidR="003804FA" w:rsidRPr="003804FA" w:rsidRDefault="003804FA" w:rsidP="003804FA">
            <w:pPr>
              <w:spacing w:after="0" w:line="240" w:lineRule="auto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3804FA">
              <w:rPr>
                <w:rFonts w:ascii="Times New Roman" w:hAnsi="Times New Roman"/>
                <w:bCs/>
                <w:iCs/>
                <w:sz w:val="26"/>
                <w:szCs w:val="26"/>
              </w:rPr>
              <w:t>- защиты лабораторных и практических занятий;</w:t>
            </w:r>
          </w:p>
          <w:p w:rsidR="003804FA" w:rsidRPr="003804FA" w:rsidRDefault="003804FA" w:rsidP="003804FA">
            <w:pPr>
              <w:spacing w:after="0" w:line="240" w:lineRule="auto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3804FA">
              <w:rPr>
                <w:rFonts w:ascii="Times New Roman" w:hAnsi="Times New Roman"/>
                <w:bCs/>
                <w:iCs/>
                <w:sz w:val="26"/>
                <w:szCs w:val="26"/>
              </w:rPr>
              <w:t>- контрольных работ по темам МДК.</w:t>
            </w:r>
          </w:p>
          <w:p w:rsidR="003804FA" w:rsidRPr="003804FA" w:rsidRDefault="003804FA" w:rsidP="003804F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804FA">
              <w:rPr>
                <w:rFonts w:ascii="Times New Roman" w:hAnsi="Times New Roman"/>
                <w:bCs/>
                <w:iCs/>
                <w:sz w:val="26"/>
                <w:szCs w:val="26"/>
              </w:rPr>
              <w:t>Дифференцированные зачеты</w:t>
            </w:r>
          </w:p>
        </w:tc>
      </w:tr>
      <w:tr w:rsidR="003804FA" w:rsidRPr="003804FA" w:rsidTr="003804FA">
        <w:tc>
          <w:tcPr>
            <w:tcW w:w="2488" w:type="pct"/>
            <w:shd w:val="clear" w:color="auto" w:fill="auto"/>
          </w:tcPr>
          <w:p w:rsidR="003804FA" w:rsidRPr="003804FA" w:rsidRDefault="003804FA" w:rsidP="00813D95">
            <w:pPr>
              <w:spacing w:after="0" w:line="240" w:lineRule="auto"/>
              <w:ind w:left="116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3804FA">
              <w:rPr>
                <w:rFonts w:ascii="Times New Roman" w:hAnsi="Times New Roman"/>
                <w:sz w:val="26"/>
                <w:szCs w:val="26"/>
              </w:rPr>
              <w:t xml:space="preserve">ПК </w:t>
            </w:r>
            <w:r w:rsidR="00813D95">
              <w:rPr>
                <w:rFonts w:ascii="Times New Roman" w:hAnsi="Times New Roman"/>
                <w:sz w:val="26"/>
                <w:szCs w:val="26"/>
              </w:rPr>
              <w:t>4</w:t>
            </w:r>
            <w:r w:rsidRPr="003804FA">
              <w:rPr>
                <w:rFonts w:ascii="Times New Roman" w:hAnsi="Times New Roman"/>
                <w:sz w:val="26"/>
                <w:szCs w:val="26"/>
              </w:rPr>
              <w:t>.2</w:t>
            </w:r>
            <w:r w:rsidR="00813D9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3804FA">
              <w:rPr>
                <w:rFonts w:ascii="Times New Roman" w:hAnsi="Times New Roman"/>
                <w:bCs/>
                <w:sz w:val="26"/>
                <w:szCs w:val="26"/>
              </w:rPr>
              <w:t>Осуществл</w:t>
            </w:r>
            <w:r w:rsidRPr="003804FA">
              <w:rPr>
                <w:rFonts w:ascii="Times New Roman" w:hAnsi="Times New Roman"/>
                <w:sz w:val="26"/>
                <w:szCs w:val="26"/>
              </w:rPr>
              <w:t>ять наладку обслуживаемых станков.</w:t>
            </w:r>
          </w:p>
        </w:tc>
        <w:tc>
          <w:tcPr>
            <w:tcW w:w="2512" w:type="pct"/>
            <w:vMerge/>
            <w:shd w:val="clear" w:color="auto" w:fill="auto"/>
          </w:tcPr>
          <w:p w:rsidR="003804FA" w:rsidRPr="003804FA" w:rsidRDefault="003804FA" w:rsidP="003804F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804FA" w:rsidRPr="003804FA" w:rsidTr="003804FA">
        <w:tc>
          <w:tcPr>
            <w:tcW w:w="2488" w:type="pct"/>
            <w:shd w:val="clear" w:color="auto" w:fill="auto"/>
          </w:tcPr>
          <w:p w:rsidR="003804FA" w:rsidRPr="003804FA" w:rsidRDefault="003804FA" w:rsidP="00813D95">
            <w:pPr>
              <w:spacing w:after="0" w:line="240" w:lineRule="auto"/>
              <w:ind w:left="116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3804FA">
              <w:rPr>
                <w:rFonts w:ascii="Times New Roman" w:hAnsi="Times New Roman"/>
                <w:sz w:val="26"/>
                <w:szCs w:val="26"/>
              </w:rPr>
              <w:t xml:space="preserve">ПК </w:t>
            </w:r>
            <w:r w:rsidR="00813D95">
              <w:rPr>
                <w:rFonts w:ascii="Times New Roman" w:hAnsi="Times New Roman"/>
                <w:sz w:val="26"/>
                <w:szCs w:val="26"/>
              </w:rPr>
              <w:t>4</w:t>
            </w:r>
            <w:r w:rsidRPr="003804FA">
              <w:rPr>
                <w:rFonts w:ascii="Times New Roman" w:hAnsi="Times New Roman"/>
                <w:sz w:val="26"/>
                <w:szCs w:val="26"/>
              </w:rPr>
              <w:t>.3</w:t>
            </w:r>
            <w:r w:rsidR="00813D9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3804FA">
              <w:rPr>
                <w:rFonts w:ascii="Times New Roman" w:hAnsi="Times New Roman"/>
                <w:sz w:val="26"/>
                <w:szCs w:val="26"/>
              </w:rPr>
              <w:t>Проверять качество обработки деталей.</w:t>
            </w:r>
          </w:p>
        </w:tc>
        <w:tc>
          <w:tcPr>
            <w:tcW w:w="2512" w:type="pct"/>
            <w:vMerge/>
            <w:shd w:val="clear" w:color="auto" w:fill="auto"/>
          </w:tcPr>
          <w:p w:rsidR="003804FA" w:rsidRPr="003804FA" w:rsidRDefault="003804FA" w:rsidP="003804F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4C7650" w:rsidRPr="003804FA" w:rsidRDefault="004C7650" w:rsidP="003804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</w:rPr>
      </w:pPr>
    </w:p>
    <w:p w:rsidR="00813D95" w:rsidRPr="00A3489B" w:rsidRDefault="00813D95" w:rsidP="00813D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sz w:val="26"/>
          <w:szCs w:val="26"/>
        </w:rPr>
      </w:pPr>
    </w:p>
    <w:p w:rsidR="00813D95" w:rsidRPr="00F23583" w:rsidRDefault="00813D95" w:rsidP="00813D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813D95" w:rsidRPr="00DE4A31" w:rsidRDefault="00813D95" w:rsidP="00813D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</w:pPr>
    </w:p>
    <w:p w:rsidR="00FD6301" w:rsidRPr="00DE4A31" w:rsidRDefault="00FD6301" w:rsidP="00FD63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</w:pPr>
    </w:p>
    <w:p w:rsidR="00AB4A33" w:rsidRPr="00FD6301" w:rsidRDefault="00AB4A33" w:rsidP="00FD630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</w:p>
    <w:sectPr w:rsidR="00AB4A33" w:rsidRPr="00FD6301" w:rsidSect="00BA0154">
      <w:pgSz w:w="11906" w:h="16838"/>
      <w:pgMar w:top="568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454A" w:rsidRDefault="00E4454A" w:rsidP="007135F6">
      <w:pPr>
        <w:spacing w:after="0" w:line="240" w:lineRule="auto"/>
      </w:pPr>
      <w:r>
        <w:separator/>
      </w:r>
    </w:p>
  </w:endnote>
  <w:endnote w:type="continuationSeparator" w:id="0">
    <w:p w:rsidR="00E4454A" w:rsidRDefault="00E4454A" w:rsidP="007135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78637977"/>
      <w:docPartObj>
        <w:docPartGallery w:val="Page Numbers (Bottom of Page)"/>
        <w:docPartUnique/>
      </w:docPartObj>
    </w:sdtPr>
    <w:sdtEndPr/>
    <w:sdtContent>
      <w:p w:rsidR="000515DC" w:rsidRDefault="000515DC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3E48">
          <w:rPr>
            <w:noProof/>
          </w:rPr>
          <w:t>1</w:t>
        </w:r>
        <w:r>
          <w:fldChar w:fldCharType="end"/>
        </w:r>
      </w:p>
    </w:sdtContent>
  </w:sdt>
  <w:p w:rsidR="000515DC" w:rsidRDefault="000515DC" w:rsidP="00D72D5D">
    <w:pPr>
      <w:pStyle w:val="a5"/>
      <w:tabs>
        <w:tab w:val="left" w:pos="8647"/>
      </w:tabs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41202499"/>
      <w:docPartObj>
        <w:docPartGallery w:val="Page Numbers (Bottom of Page)"/>
        <w:docPartUnique/>
      </w:docPartObj>
    </w:sdtPr>
    <w:sdtEndPr/>
    <w:sdtContent>
      <w:p w:rsidR="000515DC" w:rsidRDefault="000515DC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3E48">
          <w:rPr>
            <w:noProof/>
          </w:rPr>
          <w:t>0</w:t>
        </w:r>
        <w:r>
          <w:fldChar w:fldCharType="end"/>
        </w:r>
      </w:p>
    </w:sdtContent>
  </w:sdt>
  <w:p w:rsidR="000515DC" w:rsidRDefault="000515DC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607001"/>
      <w:docPartObj>
        <w:docPartGallery w:val="Page Numbers (Bottom of Page)"/>
        <w:docPartUnique/>
      </w:docPartObj>
    </w:sdtPr>
    <w:sdtEndPr/>
    <w:sdtContent>
      <w:p w:rsidR="00FC325F" w:rsidRDefault="005612CB">
        <w:pPr>
          <w:pStyle w:val="a5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953E48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:rsidR="00FC325F" w:rsidRDefault="00FC325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454A" w:rsidRDefault="00E4454A" w:rsidP="007135F6">
      <w:pPr>
        <w:spacing w:after="0" w:line="240" w:lineRule="auto"/>
      </w:pPr>
      <w:r>
        <w:separator/>
      </w:r>
    </w:p>
  </w:footnote>
  <w:footnote w:type="continuationSeparator" w:id="0">
    <w:p w:rsidR="00E4454A" w:rsidRDefault="00E4454A" w:rsidP="007135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FD7236"/>
    <w:multiLevelType w:val="hybridMultilevel"/>
    <w:tmpl w:val="543AC824"/>
    <w:lvl w:ilvl="0" w:tplc="5AB2F7C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3FAF56F5"/>
    <w:multiLevelType w:val="hybridMultilevel"/>
    <w:tmpl w:val="543AC824"/>
    <w:lvl w:ilvl="0" w:tplc="5AB2F7C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4DBC7962"/>
    <w:multiLevelType w:val="hybridMultilevel"/>
    <w:tmpl w:val="1F021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C2706A"/>
    <w:multiLevelType w:val="hybridMultilevel"/>
    <w:tmpl w:val="D8BC34AA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63C4189B"/>
    <w:multiLevelType w:val="hybridMultilevel"/>
    <w:tmpl w:val="370E90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AD5661"/>
    <w:multiLevelType w:val="hybridMultilevel"/>
    <w:tmpl w:val="F34414A6"/>
    <w:lvl w:ilvl="0" w:tplc="9CE80F1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6" w15:restartNumberingAfterBreak="0">
    <w:nsid w:val="775F3E1D"/>
    <w:multiLevelType w:val="hybridMultilevel"/>
    <w:tmpl w:val="DF68594A"/>
    <w:lvl w:ilvl="0" w:tplc="3EB02F32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994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4"/>
  </w:num>
  <w:num w:numId="5">
    <w:abstractNumId w:val="2"/>
  </w:num>
  <w:num w:numId="6">
    <w:abstractNumId w:val="1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0154"/>
    <w:rsid w:val="00007C13"/>
    <w:rsid w:val="00013FA3"/>
    <w:rsid w:val="00034C8F"/>
    <w:rsid w:val="000377F0"/>
    <w:rsid w:val="0005153B"/>
    <w:rsid w:val="000515DC"/>
    <w:rsid w:val="000538C5"/>
    <w:rsid w:val="00061D98"/>
    <w:rsid w:val="000659EB"/>
    <w:rsid w:val="00090CE1"/>
    <w:rsid w:val="00095EFF"/>
    <w:rsid w:val="0009682F"/>
    <w:rsid w:val="000B19A6"/>
    <w:rsid w:val="000D6147"/>
    <w:rsid w:val="000D787C"/>
    <w:rsid w:val="000E6800"/>
    <w:rsid w:val="00100D22"/>
    <w:rsid w:val="00106FB6"/>
    <w:rsid w:val="00111165"/>
    <w:rsid w:val="00131774"/>
    <w:rsid w:val="0014350D"/>
    <w:rsid w:val="00156E96"/>
    <w:rsid w:val="0017004F"/>
    <w:rsid w:val="001701E8"/>
    <w:rsid w:val="0017481D"/>
    <w:rsid w:val="00183833"/>
    <w:rsid w:val="001876C6"/>
    <w:rsid w:val="00196DFF"/>
    <w:rsid w:val="001A48EC"/>
    <w:rsid w:val="001B0B1A"/>
    <w:rsid w:val="001B698F"/>
    <w:rsid w:val="001C0A4D"/>
    <w:rsid w:val="001C77D3"/>
    <w:rsid w:val="001D654B"/>
    <w:rsid w:val="001E0399"/>
    <w:rsid w:val="001E1A67"/>
    <w:rsid w:val="001E7003"/>
    <w:rsid w:val="001F7041"/>
    <w:rsid w:val="002044D2"/>
    <w:rsid w:val="002049AA"/>
    <w:rsid w:val="00211A35"/>
    <w:rsid w:val="00214989"/>
    <w:rsid w:val="00220C5C"/>
    <w:rsid w:val="0022144A"/>
    <w:rsid w:val="00225E88"/>
    <w:rsid w:val="00227152"/>
    <w:rsid w:val="0023672A"/>
    <w:rsid w:val="00245093"/>
    <w:rsid w:val="002452A1"/>
    <w:rsid w:val="00256944"/>
    <w:rsid w:val="002753E7"/>
    <w:rsid w:val="002778C5"/>
    <w:rsid w:val="00297142"/>
    <w:rsid w:val="002A1DF4"/>
    <w:rsid w:val="002C3090"/>
    <w:rsid w:val="002C396C"/>
    <w:rsid w:val="002C4A49"/>
    <w:rsid w:val="002E424C"/>
    <w:rsid w:val="002E73AD"/>
    <w:rsid w:val="002F6177"/>
    <w:rsid w:val="00311129"/>
    <w:rsid w:val="00313852"/>
    <w:rsid w:val="00337020"/>
    <w:rsid w:val="00345119"/>
    <w:rsid w:val="00366F36"/>
    <w:rsid w:val="00372D40"/>
    <w:rsid w:val="003804FA"/>
    <w:rsid w:val="003809EA"/>
    <w:rsid w:val="003816DC"/>
    <w:rsid w:val="003821EE"/>
    <w:rsid w:val="0039455B"/>
    <w:rsid w:val="003A71EC"/>
    <w:rsid w:val="003A79B1"/>
    <w:rsid w:val="003E472D"/>
    <w:rsid w:val="003E56C5"/>
    <w:rsid w:val="003E58CC"/>
    <w:rsid w:val="003F1CC5"/>
    <w:rsid w:val="003F6A25"/>
    <w:rsid w:val="003F7EF7"/>
    <w:rsid w:val="004041C3"/>
    <w:rsid w:val="00417086"/>
    <w:rsid w:val="0042050C"/>
    <w:rsid w:val="00421A0F"/>
    <w:rsid w:val="004237F0"/>
    <w:rsid w:val="00434CCD"/>
    <w:rsid w:val="00442F11"/>
    <w:rsid w:val="00454856"/>
    <w:rsid w:val="004626AE"/>
    <w:rsid w:val="0047154A"/>
    <w:rsid w:val="004739DD"/>
    <w:rsid w:val="0048000F"/>
    <w:rsid w:val="00492C90"/>
    <w:rsid w:val="004A05C8"/>
    <w:rsid w:val="004A15B2"/>
    <w:rsid w:val="004B2F25"/>
    <w:rsid w:val="004C1BB8"/>
    <w:rsid w:val="004C7650"/>
    <w:rsid w:val="004D718D"/>
    <w:rsid w:val="004E4F51"/>
    <w:rsid w:val="004E7C83"/>
    <w:rsid w:val="00504E3E"/>
    <w:rsid w:val="00507860"/>
    <w:rsid w:val="00507B1E"/>
    <w:rsid w:val="0051308D"/>
    <w:rsid w:val="0051508F"/>
    <w:rsid w:val="005306F0"/>
    <w:rsid w:val="00541CE7"/>
    <w:rsid w:val="0054255A"/>
    <w:rsid w:val="00555607"/>
    <w:rsid w:val="005612CB"/>
    <w:rsid w:val="005716D1"/>
    <w:rsid w:val="005A0361"/>
    <w:rsid w:val="005B09D6"/>
    <w:rsid w:val="005B5896"/>
    <w:rsid w:val="005B5973"/>
    <w:rsid w:val="005B7E55"/>
    <w:rsid w:val="005C25F7"/>
    <w:rsid w:val="005C4BDF"/>
    <w:rsid w:val="005D2D1D"/>
    <w:rsid w:val="00612A9C"/>
    <w:rsid w:val="00644FB9"/>
    <w:rsid w:val="00665971"/>
    <w:rsid w:val="00681688"/>
    <w:rsid w:val="00685B11"/>
    <w:rsid w:val="00694CCE"/>
    <w:rsid w:val="006960D8"/>
    <w:rsid w:val="006A51FF"/>
    <w:rsid w:val="006A5DA1"/>
    <w:rsid w:val="006A7ECB"/>
    <w:rsid w:val="006B3B42"/>
    <w:rsid w:val="006B639A"/>
    <w:rsid w:val="006B6F9C"/>
    <w:rsid w:val="006C5E57"/>
    <w:rsid w:val="006D7DEE"/>
    <w:rsid w:val="006F0A80"/>
    <w:rsid w:val="006F6591"/>
    <w:rsid w:val="0070551E"/>
    <w:rsid w:val="00712E1A"/>
    <w:rsid w:val="007135F6"/>
    <w:rsid w:val="00725807"/>
    <w:rsid w:val="0074547F"/>
    <w:rsid w:val="007472FA"/>
    <w:rsid w:val="007736A9"/>
    <w:rsid w:val="00782479"/>
    <w:rsid w:val="00783556"/>
    <w:rsid w:val="007840E5"/>
    <w:rsid w:val="007909FF"/>
    <w:rsid w:val="007A10C0"/>
    <w:rsid w:val="007A187E"/>
    <w:rsid w:val="007C55F8"/>
    <w:rsid w:val="007C7488"/>
    <w:rsid w:val="007D56EE"/>
    <w:rsid w:val="007F1BC5"/>
    <w:rsid w:val="008007EC"/>
    <w:rsid w:val="00813D95"/>
    <w:rsid w:val="008302A3"/>
    <w:rsid w:val="00831539"/>
    <w:rsid w:val="00841C1B"/>
    <w:rsid w:val="008701DE"/>
    <w:rsid w:val="00877575"/>
    <w:rsid w:val="00881C5B"/>
    <w:rsid w:val="00894C57"/>
    <w:rsid w:val="00897652"/>
    <w:rsid w:val="008A0908"/>
    <w:rsid w:val="008B39EA"/>
    <w:rsid w:val="008C1283"/>
    <w:rsid w:val="008D7A44"/>
    <w:rsid w:val="008E222A"/>
    <w:rsid w:val="008E410F"/>
    <w:rsid w:val="008E4980"/>
    <w:rsid w:val="008E5333"/>
    <w:rsid w:val="008F0C4D"/>
    <w:rsid w:val="008F2D11"/>
    <w:rsid w:val="0091495D"/>
    <w:rsid w:val="009216B5"/>
    <w:rsid w:val="009313F3"/>
    <w:rsid w:val="00934092"/>
    <w:rsid w:val="00942436"/>
    <w:rsid w:val="00953E48"/>
    <w:rsid w:val="009561AA"/>
    <w:rsid w:val="00964D71"/>
    <w:rsid w:val="00970C14"/>
    <w:rsid w:val="0097714D"/>
    <w:rsid w:val="00986044"/>
    <w:rsid w:val="009B61DB"/>
    <w:rsid w:val="009B6912"/>
    <w:rsid w:val="009C1078"/>
    <w:rsid w:val="009C1627"/>
    <w:rsid w:val="009D3978"/>
    <w:rsid w:val="009F4FB0"/>
    <w:rsid w:val="009F528B"/>
    <w:rsid w:val="00A07476"/>
    <w:rsid w:val="00A07FE0"/>
    <w:rsid w:val="00A2263C"/>
    <w:rsid w:val="00A40866"/>
    <w:rsid w:val="00A425AA"/>
    <w:rsid w:val="00A45C21"/>
    <w:rsid w:val="00A51597"/>
    <w:rsid w:val="00A77495"/>
    <w:rsid w:val="00A84783"/>
    <w:rsid w:val="00AA27E8"/>
    <w:rsid w:val="00AB4A33"/>
    <w:rsid w:val="00AE211C"/>
    <w:rsid w:val="00AE513B"/>
    <w:rsid w:val="00AF3A42"/>
    <w:rsid w:val="00AF6BDA"/>
    <w:rsid w:val="00B010D6"/>
    <w:rsid w:val="00B11475"/>
    <w:rsid w:val="00B32AF6"/>
    <w:rsid w:val="00B335C4"/>
    <w:rsid w:val="00B51099"/>
    <w:rsid w:val="00B63D4E"/>
    <w:rsid w:val="00B6490B"/>
    <w:rsid w:val="00B65515"/>
    <w:rsid w:val="00B65EFE"/>
    <w:rsid w:val="00B670EC"/>
    <w:rsid w:val="00B7072E"/>
    <w:rsid w:val="00B80A36"/>
    <w:rsid w:val="00B8422D"/>
    <w:rsid w:val="00B85BC2"/>
    <w:rsid w:val="00B912A2"/>
    <w:rsid w:val="00B97EBD"/>
    <w:rsid w:val="00B97F66"/>
    <w:rsid w:val="00BA0154"/>
    <w:rsid w:val="00BA15F6"/>
    <w:rsid w:val="00BB03DA"/>
    <w:rsid w:val="00BC07C5"/>
    <w:rsid w:val="00BC7BF6"/>
    <w:rsid w:val="00BD4A9B"/>
    <w:rsid w:val="00BD668D"/>
    <w:rsid w:val="00BE16B2"/>
    <w:rsid w:val="00BE2C97"/>
    <w:rsid w:val="00C02BD1"/>
    <w:rsid w:val="00C115FD"/>
    <w:rsid w:val="00C41137"/>
    <w:rsid w:val="00C76E18"/>
    <w:rsid w:val="00C83754"/>
    <w:rsid w:val="00C83A75"/>
    <w:rsid w:val="00C940C5"/>
    <w:rsid w:val="00C94654"/>
    <w:rsid w:val="00C94B27"/>
    <w:rsid w:val="00C95B0E"/>
    <w:rsid w:val="00CA3656"/>
    <w:rsid w:val="00CA7E1C"/>
    <w:rsid w:val="00CB5A77"/>
    <w:rsid w:val="00CC7158"/>
    <w:rsid w:val="00CD4EA5"/>
    <w:rsid w:val="00CD57CC"/>
    <w:rsid w:val="00CD60A8"/>
    <w:rsid w:val="00CE57C5"/>
    <w:rsid w:val="00D055F4"/>
    <w:rsid w:val="00D063A2"/>
    <w:rsid w:val="00D072BD"/>
    <w:rsid w:val="00D125C2"/>
    <w:rsid w:val="00D218D5"/>
    <w:rsid w:val="00D46B82"/>
    <w:rsid w:val="00D46C19"/>
    <w:rsid w:val="00D4721B"/>
    <w:rsid w:val="00D77BCD"/>
    <w:rsid w:val="00D906E7"/>
    <w:rsid w:val="00D91FD6"/>
    <w:rsid w:val="00DB1CEB"/>
    <w:rsid w:val="00DC00C2"/>
    <w:rsid w:val="00DC725D"/>
    <w:rsid w:val="00DC7670"/>
    <w:rsid w:val="00DD1634"/>
    <w:rsid w:val="00DD77B7"/>
    <w:rsid w:val="00DE55B5"/>
    <w:rsid w:val="00DE6BEA"/>
    <w:rsid w:val="00DF76EF"/>
    <w:rsid w:val="00E14FB4"/>
    <w:rsid w:val="00E329B8"/>
    <w:rsid w:val="00E4454A"/>
    <w:rsid w:val="00E5439A"/>
    <w:rsid w:val="00E71E9C"/>
    <w:rsid w:val="00E76961"/>
    <w:rsid w:val="00E90F29"/>
    <w:rsid w:val="00E95C76"/>
    <w:rsid w:val="00EA0BAF"/>
    <w:rsid w:val="00EA1E63"/>
    <w:rsid w:val="00EA745D"/>
    <w:rsid w:val="00EB345F"/>
    <w:rsid w:val="00EC04F3"/>
    <w:rsid w:val="00EC20EF"/>
    <w:rsid w:val="00ED25B5"/>
    <w:rsid w:val="00ED6DCA"/>
    <w:rsid w:val="00EE120E"/>
    <w:rsid w:val="00EE5778"/>
    <w:rsid w:val="00F00F4C"/>
    <w:rsid w:val="00F02745"/>
    <w:rsid w:val="00F0289D"/>
    <w:rsid w:val="00F115D8"/>
    <w:rsid w:val="00F25848"/>
    <w:rsid w:val="00F26BC6"/>
    <w:rsid w:val="00F41C39"/>
    <w:rsid w:val="00F442A9"/>
    <w:rsid w:val="00F539F7"/>
    <w:rsid w:val="00F60155"/>
    <w:rsid w:val="00F6443F"/>
    <w:rsid w:val="00F82162"/>
    <w:rsid w:val="00F91344"/>
    <w:rsid w:val="00FA033A"/>
    <w:rsid w:val="00FB38EC"/>
    <w:rsid w:val="00FB45BA"/>
    <w:rsid w:val="00FB61EC"/>
    <w:rsid w:val="00FC325F"/>
    <w:rsid w:val="00FC5CC0"/>
    <w:rsid w:val="00FD6301"/>
    <w:rsid w:val="00FD7C3B"/>
    <w:rsid w:val="00FE7456"/>
    <w:rsid w:val="00FF7C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FFF66B-0010-4F28-A125-B09C2DACC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0154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FD6301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uiPriority w:val="99"/>
    <w:rsid w:val="00841C1B"/>
    <w:pPr>
      <w:ind w:left="283" w:hanging="283"/>
      <w:contextualSpacing/>
    </w:pPr>
  </w:style>
  <w:style w:type="paragraph" w:styleId="2">
    <w:name w:val="List 2"/>
    <w:basedOn w:val="a"/>
    <w:uiPriority w:val="99"/>
    <w:rsid w:val="00841C1B"/>
    <w:pPr>
      <w:ind w:left="566" w:hanging="283"/>
      <w:contextualSpacing/>
    </w:pPr>
  </w:style>
  <w:style w:type="table" w:styleId="a4">
    <w:name w:val="Table Grid"/>
    <w:basedOn w:val="a1"/>
    <w:uiPriority w:val="59"/>
    <w:rsid w:val="005A03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a6"/>
    <w:uiPriority w:val="99"/>
    <w:unhideWhenUsed/>
    <w:rsid w:val="005A0361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6">
    <w:name w:val="Нижний колонтитул Знак"/>
    <w:basedOn w:val="a0"/>
    <w:link w:val="a5"/>
    <w:uiPriority w:val="99"/>
    <w:rsid w:val="005A0361"/>
  </w:style>
  <w:style w:type="character" w:styleId="a7">
    <w:name w:val="Hyperlink"/>
    <w:basedOn w:val="a0"/>
    <w:rsid w:val="008A0908"/>
    <w:rPr>
      <w:color w:val="0000FF"/>
      <w:u w:val="single"/>
    </w:rPr>
  </w:style>
  <w:style w:type="paragraph" w:styleId="a8">
    <w:name w:val="List Paragraph"/>
    <w:aliases w:val="Содержание. 2 уровень"/>
    <w:basedOn w:val="a"/>
    <w:link w:val="a9"/>
    <w:uiPriority w:val="1"/>
    <w:qFormat/>
    <w:rsid w:val="008A0908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007C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07C13"/>
    <w:rPr>
      <w:rFonts w:ascii="Calibri" w:eastAsia="Times New Roman" w:hAnsi="Calibri" w:cs="Times New Roman"/>
    </w:rPr>
  </w:style>
  <w:style w:type="character" w:customStyle="1" w:styleId="313pt">
    <w:name w:val="Основной текст (3) + 13 pt"/>
    <w:rsid w:val="000515DC"/>
    <w:rPr>
      <w:rFonts w:ascii="Times New Roman" w:eastAsia="Times New Roman" w:hAnsi="Times New Roman"/>
      <w:spacing w:val="0"/>
      <w:sz w:val="26"/>
      <w:szCs w:val="26"/>
      <w:shd w:val="clear" w:color="auto" w:fill="FFFFFF"/>
    </w:rPr>
  </w:style>
  <w:style w:type="character" w:styleId="ac">
    <w:name w:val="Strong"/>
    <w:uiPriority w:val="22"/>
    <w:qFormat/>
    <w:rsid w:val="000515DC"/>
    <w:rPr>
      <w:b/>
      <w:bCs/>
    </w:rPr>
  </w:style>
  <w:style w:type="character" w:customStyle="1" w:styleId="10">
    <w:name w:val="Заголовок 1 Знак"/>
    <w:basedOn w:val="a0"/>
    <w:link w:val="1"/>
    <w:rsid w:val="00FD6301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paragraph" w:customStyle="1" w:styleId="TableParagraph">
    <w:name w:val="Table Paragraph"/>
    <w:basedOn w:val="a"/>
    <w:uiPriority w:val="1"/>
    <w:qFormat/>
    <w:rsid w:val="00813D95"/>
    <w:pPr>
      <w:spacing w:after="0" w:line="240" w:lineRule="auto"/>
      <w:ind w:left="110"/>
    </w:pPr>
    <w:rPr>
      <w:rFonts w:ascii="Times New Roman" w:hAnsi="Times New Roman"/>
    </w:rPr>
  </w:style>
  <w:style w:type="character" w:customStyle="1" w:styleId="a9">
    <w:name w:val="Абзац списка Знак"/>
    <w:aliases w:val="Содержание. 2 уровень Знак"/>
    <w:link w:val="a8"/>
    <w:uiPriority w:val="1"/>
    <w:qFormat/>
    <w:locked/>
    <w:rsid w:val="00813D95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69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11350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" TargetMode="External"/><Relationship Id="rId17" Type="http://schemas.openxmlformats.org/officeDocument/2006/relationships/hyperlink" Target="https://znanium.com/catalog/product/107899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1012519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069121" TargetMode="Externa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document?id=32957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D0922C-9D47-4921-9EF2-8DE220DF7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</TotalTime>
  <Pages>18</Pages>
  <Words>3554</Words>
  <Characters>20261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Kompik</dc:creator>
  <cp:lastModifiedBy>Student3</cp:lastModifiedBy>
  <cp:revision>63</cp:revision>
  <dcterms:created xsi:type="dcterms:W3CDTF">2019-03-19T18:41:00Z</dcterms:created>
  <dcterms:modified xsi:type="dcterms:W3CDTF">2022-04-28T08:57:00Z</dcterms:modified>
</cp:coreProperties>
</file>